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C" w:rsidRPr="000C241A" w:rsidRDefault="00C86E6C" w:rsidP="00C86E6C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r>
        <w:rPr>
          <w:color w:val="auto"/>
          <w:lang w:val="bg-BG"/>
        </w:rPr>
        <w:t>бразец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773F" w:rsidRDefault="00C86E6C" w:rsidP="00815732">
            <w:pPr>
              <w:ind w:left="252" w:hanging="252"/>
              <w:rPr>
                <w:i/>
                <w:color w:val="000000"/>
                <w:sz w:val="22"/>
                <w:szCs w:val="22"/>
                <w:lang w:val="bg-BG"/>
              </w:rPr>
            </w:pP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1F773F">
              <w:rPr>
                <w:i/>
                <w:color w:val="000000"/>
                <w:sz w:val="22"/>
                <w:szCs w:val="22"/>
              </w:rPr>
              <w:t>e</w:t>
            </w: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</w:t>
            </w: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>държава, град, пощенски код, улица, №)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C86E6C" w:rsidRDefault="00C86E6C" w:rsidP="00C86E6C">
      <w:pPr>
        <w:jc w:val="both"/>
        <w:rPr>
          <w:i/>
          <w:color w:val="000000"/>
          <w:lang w:val="bg-BG"/>
        </w:rPr>
      </w:pPr>
    </w:p>
    <w:p w:rsidR="00C86E6C" w:rsidRPr="001F5056" w:rsidRDefault="00C86E6C" w:rsidP="00C86E6C">
      <w:pPr>
        <w:jc w:val="both"/>
        <w:rPr>
          <w:i/>
          <w:color w:val="000000"/>
          <w:lang w:val="bg-BG"/>
        </w:rPr>
      </w:pPr>
    </w:p>
    <w:p w:rsidR="00C86E6C" w:rsidRPr="00394035" w:rsidRDefault="00C86E6C" w:rsidP="00C86E6C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</w:t>
      </w:r>
      <w:r w:rsidR="00CF629C">
        <w:rPr>
          <w:b/>
          <w:color w:val="000000"/>
          <w:lang w:val="bg-BG"/>
        </w:rPr>
        <w:t>,</w:t>
      </w:r>
      <w:r w:rsidRPr="001F5056">
        <w:rPr>
          <w:b/>
          <w:color w:val="000000"/>
          <w:lang w:val="bg-BG"/>
        </w:rPr>
        <w:t xml:space="preserve"> СЪДЪРЖАЩИ СЕ В ОФЕРТАТА</w:t>
      </w:r>
    </w:p>
    <w:p w:rsidR="00C86E6C" w:rsidRDefault="00C86E6C" w:rsidP="00C86E6C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B07D97">
        <w:rPr>
          <w:rStyle w:val="FootnoteReference"/>
          <w:b/>
          <w:color w:val="000000"/>
          <w:spacing w:val="2"/>
          <w:lang w:val="bg-BG"/>
        </w:rPr>
        <w:footnoteReference w:id="2"/>
      </w:r>
      <w:r w:rsidRPr="001F5056">
        <w:rPr>
          <w:b/>
          <w:color w:val="000000"/>
          <w:spacing w:val="2"/>
          <w:lang w:val="bg-BG"/>
        </w:rPr>
        <w:t>:</w:t>
      </w:r>
    </w:p>
    <w:p w:rsidR="00C86E6C" w:rsidRDefault="005E5B2F" w:rsidP="005E5B2F">
      <w:pPr>
        <w:ind w:firstLine="567"/>
        <w:jc w:val="center"/>
        <w:rPr>
          <w:rFonts w:asciiTheme="minorHAnsi" w:hAnsiTheme="minorHAnsi"/>
          <w:lang w:val="bg-BG"/>
        </w:rPr>
      </w:pPr>
      <w:r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>
        <w:rPr>
          <w:rFonts w:asciiTheme="minorHAnsi" w:hAnsiTheme="minorHAnsi"/>
        </w:rPr>
        <w:t>,</w:t>
      </w:r>
      <w:r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</w:p>
    <w:p w:rsidR="005E5B2F" w:rsidRPr="005E5B2F" w:rsidRDefault="005E5B2F" w:rsidP="005E5B2F">
      <w:pPr>
        <w:ind w:firstLine="567"/>
        <w:jc w:val="center"/>
        <w:rPr>
          <w:rFonts w:asciiTheme="minorHAnsi" w:hAnsiTheme="minorHAnsi"/>
          <w:b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C86E6C" w:rsidRPr="001F5056" w:rsidTr="005E640D">
        <w:trPr>
          <w:tblHeader/>
        </w:trPr>
        <w:tc>
          <w:tcPr>
            <w:tcW w:w="1101" w:type="dxa"/>
            <w:vAlign w:val="center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 w:rsidR="005E640D"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C86E6C" w:rsidRPr="009F3A4E" w:rsidRDefault="00C86E6C" w:rsidP="0081573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C86E6C" w:rsidRPr="001F5056" w:rsidRDefault="00C86E6C" w:rsidP="00815732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C86E6C" w:rsidRPr="001F5056" w:rsidTr="005E640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C86E6C" w:rsidRPr="001F5056" w:rsidRDefault="00C86E6C" w:rsidP="00724462">
            <w:pPr>
              <w:pStyle w:val="BodyText"/>
              <w:spacing w:before="120" w:after="120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A44F0F">
            <w:pPr>
              <w:pStyle w:val="BodyText"/>
              <w:rPr>
                <w:b/>
              </w:rPr>
            </w:pPr>
            <w:r w:rsidRPr="001F5056">
              <w:t>Представяне на участника</w:t>
            </w:r>
            <w:r w:rsidRPr="001F5056">
              <w:rPr>
                <w:b/>
              </w:rPr>
              <w:t>(оригинал, по образец</w:t>
            </w:r>
            <w:r w:rsidR="00815732"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1F5056" w:rsidRDefault="00815732" w:rsidP="00815732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ал.9 от ЗОП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 w:rsidR="00815732"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C86E6C" w:rsidRPr="001F5056" w:rsidRDefault="00C86E6C" w:rsidP="00815732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BodyText"/>
            </w:pPr>
            <w:r w:rsidRPr="001F5056">
              <w:t>Нотариално заверено пълномощно на лицето</w:t>
            </w:r>
            <w:r w:rsidR="008E5FA6">
              <w:t>,</w:t>
            </w:r>
            <w:r w:rsidRPr="001F5056">
              <w:t xml:space="preserve">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C86E6C" w:rsidRPr="001F5056" w:rsidRDefault="00C86E6C" w:rsidP="00815732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EC1514" w:rsidRDefault="00815732" w:rsidP="006E697A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 w:rsidR="009F3A4E">
              <w:t xml:space="preserve"> (</w:t>
            </w:r>
            <w:r w:rsidR="009F3A4E" w:rsidRPr="009F3A4E">
              <w:rPr>
                <w:b/>
              </w:rPr>
              <w:t>оригинал, по</w:t>
            </w:r>
            <w:r w:rsidR="005E5B2F">
              <w:rPr>
                <w:b/>
              </w:rPr>
              <w:t xml:space="preserve"> </w:t>
            </w:r>
            <w:r w:rsidR="009F3A4E">
              <w:rPr>
                <w:b/>
              </w:rPr>
              <w:t xml:space="preserve">образец </w:t>
            </w:r>
            <w:r w:rsidR="006E697A">
              <w:rPr>
                <w:b/>
                <w:lang w:val="en-US"/>
              </w:rPr>
              <w:t>4</w:t>
            </w:r>
            <w:r w:rsidR="009F3A4E">
              <w:rPr>
                <w:b/>
              </w:rPr>
              <w:t>)</w:t>
            </w:r>
            <w:r>
              <w:rPr>
                <w:b/>
              </w:rPr>
              <w:t>.</w:t>
            </w:r>
            <w:r w:rsidRPr="00815732">
              <w:t>П</w:t>
            </w:r>
            <w:r>
              <w:t>редставя се за всеки подизпълнител</w:t>
            </w:r>
            <w:r w:rsidR="00952D6E">
              <w:rPr>
                <w:b/>
                <w:lang w:val="en-US"/>
              </w:rPr>
              <w:t>/</w:t>
            </w:r>
            <w:r w:rsidR="00952D6E">
              <w:rPr>
                <w:b/>
              </w:rPr>
              <w:t>в</w:t>
            </w:r>
            <w:r w:rsidR="00952D6E">
              <w:rPr>
                <w:b/>
                <w:lang w:val="en-US"/>
              </w:rPr>
              <w:t>случаите, в които</w:t>
            </w:r>
            <w:r w:rsidR="005E5B2F">
              <w:rPr>
                <w:b/>
              </w:rPr>
              <w:t xml:space="preserve"> </w:t>
            </w:r>
            <w:r w:rsidR="00952D6E">
              <w:rPr>
                <w:b/>
                <w:lang w:val="en-US"/>
              </w:rPr>
              <w:t>участникът</w:t>
            </w:r>
            <w:r w:rsidR="005E5B2F">
              <w:rPr>
                <w:b/>
              </w:rPr>
              <w:t xml:space="preserve"> </w:t>
            </w:r>
            <w:r w:rsidR="00952D6E">
              <w:rPr>
                <w:b/>
                <w:lang w:val="en-US"/>
              </w:rPr>
              <w:t>ще</w:t>
            </w:r>
            <w:r w:rsidR="005E5B2F">
              <w:rPr>
                <w:b/>
              </w:rPr>
              <w:t xml:space="preserve"> </w:t>
            </w:r>
            <w:r w:rsidR="00952D6E">
              <w:rPr>
                <w:b/>
                <w:lang w:val="en-US"/>
              </w:rPr>
              <w:t>ползва</w:t>
            </w:r>
            <w:r w:rsidR="005E5B2F">
              <w:rPr>
                <w:b/>
              </w:rPr>
              <w:t xml:space="preserve"> </w:t>
            </w:r>
            <w:r w:rsidR="00952D6E">
              <w:rPr>
                <w:b/>
                <w:lang w:val="en-US"/>
              </w:rPr>
              <w:t>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952D6E">
              <w:rPr>
                <w:b/>
                <w:i/>
              </w:rPr>
              <w:t>неприложимо</w:t>
            </w:r>
            <w:r>
              <w:rPr>
                <w:i/>
              </w:rPr>
              <w:t>.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EC1514" w:rsidRDefault="009F3A4E" w:rsidP="009F3A4E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="00C86E6C" w:rsidRPr="00EC1514">
              <w:rPr>
                <w:b/>
              </w:rPr>
              <w:t>(оригинал, по образец №</w:t>
            </w:r>
            <w:r w:rsidR="006E697A">
              <w:rPr>
                <w:b/>
                <w:lang w:val="en-US"/>
              </w:rPr>
              <w:t>5</w:t>
            </w:r>
            <w:r w:rsidR="00C86E6C"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9F3A4E" w:rsidRPr="008552A1" w:rsidRDefault="009F3A4E" w:rsidP="009F3A4E">
            <w:pPr>
              <w:rPr>
                <w:lang w:val="bg-BG"/>
              </w:rPr>
            </w:pP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C86E6C" w:rsidRPr="009F3A4E" w:rsidRDefault="009F3A4E" w:rsidP="009F3A4E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 w:rsidR="006E697A">
              <w:rPr>
                <w:b/>
              </w:rPr>
              <w:t>оригинал, по образец №</w:t>
            </w:r>
            <w:r w:rsidR="006E697A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EC1514" w:rsidRDefault="009F3A4E" w:rsidP="009F3A4E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 w:rsidR="005E5B2F">
              <w:rPr>
                <w:sz w:val="24"/>
              </w:rPr>
              <w:t xml:space="preserve"> </w:t>
            </w:r>
            <w:r w:rsidR="006E697A">
              <w:rPr>
                <w:b/>
                <w:sz w:val="24"/>
              </w:rPr>
              <w:t xml:space="preserve">(оригинал, по образец № </w:t>
            </w:r>
            <w:r w:rsidR="006E697A">
              <w:rPr>
                <w:b/>
                <w:sz w:val="24"/>
                <w:lang w:val="en-US"/>
              </w:rPr>
              <w:t>7</w:t>
            </w:r>
            <w:r w:rsidR="00C86E6C"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715F9B" w:rsidRPr="001F5056" w:rsidTr="005E640D">
        <w:tc>
          <w:tcPr>
            <w:tcW w:w="1101" w:type="dxa"/>
          </w:tcPr>
          <w:p w:rsidR="00715F9B" w:rsidRPr="001F5056" w:rsidRDefault="00715F9B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15F9B" w:rsidRPr="00952D6E" w:rsidRDefault="00715F9B" w:rsidP="005E5B2F">
            <w:pPr>
              <w:pStyle w:val="BodyText"/>
              <w:rPr>
                <w:i/>
              </w:rPr>
            </w:pPr>
            <w:r>
              <w:t xml:space="preserve">Гаранция за участие в размер </w:t>
            </w:r>
            <w:r w:rsidRPr="007456CD">
              <w:t>на 3 000 /три хиляди/</w:t>
            </w:r>
            <w:r>
              <w:t xml:space="preserve"> лева ..............................</w:t>
            </w:r>
            <w:r>
              <w:rPr>
                <w:i/>
              </w:rPr>
              <w:t>(посочете вида</w:t>
            </w:r>
            <w:r w:rsidR="005E5B2F">
              <w:rPr>
                <w:i/>
              </w:rPr>
              <w:t>:</w:t>
            </w:r>
            <w:r>
              <w:rPr>
                <w:i/>
              </w:rPr>
              <w:t>банкова гаранция в оригинал или заверено копие на платежното нареждане или касов ордер)</w:t>
            </w:r>
          </w:p>
        </w:tc>
        <w:tc>
          <w:tcPr>
            <w:tcW w:w="2148" w:type="dxa"/>
          </w:tcPr>
          <w:p w:rsidR="00715F9B" w:rsidRPr="001F5056" w:rsidRDefault="00715F9B" w:rsidP="00815732">
            <w:pPr>
              <w:pStyle w:val="BodyText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724462" w:rsidRDefault="009F3A4E" w:rsidP="00815732">
            <w:pPr>
              <w:pStyle w:val="BodyText"/>
              <w:rPr>
                <w:b/>
              </w:rPr>
            </w:pPr>
            <w:r>
              <w:t xml:space="preserve">Списък по чл.51, ал.1, т.1 от ЗОП </w:t>
            </w:r>
            <w:r w:rsidR="006E697A">
              <w:rPr>
                <w:b/>
              </w:rPr>
              <w:t xml:space="preserve">(оригинал, по образец № </w:t>
            </w:r>
            <w:r w:rsidR="006E697A">
              <w:rPr>
                <w:b/>
                <w:lang w:val="en-US"/>
              </w:rPr>
              <w:t>8</w:t>
            </w:r>
            <w:r w:rsidRPr="00EC1514">
              <w:rPr>
                <w:b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BodyText"/>
            </w:pPr>
          </w:p>
        </w:tc>
      </w:tr>
      <w:tr w:rsidR="009E59B2" w:rsidRPr="001F5056" w:rsidTr="005E640D">
        <w:tc>
          <w:tcPr>
            <w:tcW w:w="1101" w:type="dxa"/>
          </w:tcPr>
          <w:p w:rsidR="009E59B2" w:rsidRPr="001F5056" w:rsidRDefault="009E59B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9E59B2" w:rsidRPr="009E59B2" w:rsidRDefault="009E59B2" w:rsidP="007456CD">
            <w:pPr>
              <w:pStyle w:val="ReportText"/>
              <w:spacing w:before="0" w:after="120"/>
              <w:rPr>
                <w:lang w:val="bg-BG"/>
              </w:rPr>
            </w:pPr>
            <w:r w:rsidRPr="009F0B15">
              <w:rPr>
                <w:lang w:val="bg-BG"/>
              </w:rPr>
              <w:t>Доказателства за извършенит</w:t>
            </w:r>
            <w:r>
              <w:rPr>
                <w:lang w:val="bg-BG"/>
              </w:rPr>
              <w:t xml:space="preserve">е услуги, описани в списъка, </w:t>
            </w:r>
            <w:r w:rsidRPr="009F0B15">
              <w:rPr>
                <w:lang w:val="bg-BG"/>
              </w:rPr>
              <w:t>предоств</w:t>
            </w:r>
            <w:r>
              <w:rPr>
                <w:lang w:val="bg-BG"/>
              </w:rPr>
              <w:t>ени</w:t>
            </w:r>
            <w:r w:rsidRPr="009F0B15">
              <w:rPr>
                <w:lang w:val="bg-BG"/>
              </w:rPr>
              <w:t xml:space="preserve"> под формата на удостоверения</w:t>
            </w:r>
            <w:r w:rsidR="007456CD">
              <w:rPr>
                <w:lang w:val="bg-BG"/>
              </w:rPr>
              <w:t xml:space="preserve"> (референции,препоръки), </w:t>
            </w:r>
            <w:r w:rsidRPr="009F0B15">
              <w:rPr>
                <w:lang w:val="bg-BG"/>
              </w:rPr>
              <w:t xml:space="preserve"> издадени от получателя или от компетентен орган, или чрез посочване на публичен</w:t>
            </w:r>
            <w:r>
              <w:rPr>
                <w:lang w:val="bg-BG"/>
              </w:rPr>
              <w:t>/ни</w:t>
            </w:r>
            <w:r w:rsidRPr="009F0B15">
              <w:rPr>
                <w:lang w:val="bg-BG"/>
              </w:rPr>
              <w:t xml:space="preserve"> регистър</w:t>
            </w:r>
            <w:r>
              <w:rPr>
                <w:lang w:val="bg-BG"/>
              </w:rPr>
              <w:t>/ри, в кои</w:t>
            </w:r>
            <w:r w:rsidRPr="009F0B15">
              <w:rPr>
                <w:lang w:val="bg-BG"/>
              </w:rPr>
              <w:t xml:space="preserve">то е публикувана информация за </w:t>
            </w:r>
            <w:r>
              <w:rPr>
                <w:lang w:val="bg-BG"/>
              </w:rPr>
              <w:t xml:space="preserve">услугите: </w:t>
            </w:r>
            <w:r w:rsidRPr="001F5056">
              <w:t>_______________________________</w:t>
            </w:r>
            <w:r w:rsidRPr="001F5056">
              <w:rPr>
                <w:i/>
                <w:iCs/>
              </w:rPr>
              <w:t>(описватсе)</w:t>
            </w:r>
          </w:p>
        </w:tc>
        <w:tc>
          <w:tcPr>
            <w:tcW w:w="2148" w:type="dxa"/>
          </w:tcPr>
          <w:p w:rsidR="009E59B2" w:rsidRPr="001F5056" w:rsidRDefault="009E59B2" w:rsidP="00815732">
            <w:pPr>
              <w:pStyle w:val="BodyText"/>
            </w:pPr>
          </w:p>
        </w:tc>
      </w:tr>
      <w:tr w:rsidR="00724462" w:rsidRPr="001F5056" w:rsidTr="005E640D">
        <w:tc>
          <w:tcPr>
            <w:tcW w:w="1101" w:type="dxa"/>
          </w:tcPr>
          <w:p w:rsidR="00724462" w:rsidRPr="001F5056" w:rsidRDefault="0072446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24462" w:rsidRPr="00724462" w:rsidRDefault="00724462" w:rsidP="00724462">
            <w:pPr>
              <w:pStyle w:val="ReportText"/>
              <w:spacing w:before="0" w:after="120"/>
              <w:rPr>
                <w:lang w:val="bg-BG"/>
              </w:rPr>
            </w:pPr>
            <w:r>
              <w:rPr>
                <w:lang w:val="bg-BG"/>
              </w:rPr>
              <w:t>Списък с имената на техническите лица, които ще отговарят за извършв</w:t>
            </w:r>
            <w:r w:rsidR="00783D0D">
              <w:rPr>
                <w:lang w:val="bg-BG"/>
              </w:rPr>
              <w:t>ането на услугата, както и тяхната</w:t>
            </w:r>
            <w:r>
              <w:rPr>
                <w:lang w:val="bg-BG"/>
              </w:rPr>
              <w:t xml:space="preserve"> професионална квалификация /правоспособност/ </w:t>
            </w:r>
            <w:r>
              <w:rPr>
                <w:b/>
              </w:rPr>
              <w:t>(оригинал, по</w:t>
            </w:r>
            <w:r w:rsidR="007456CD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образец № </w:t>
            </w:r>
            <w:r w:rsidR="006E697A">
              <w:rPr>
                <w:b/>
                <w:lang w:val="en-US"/>
              </w:rPr>
              <w:t>9</w:t>
            </w:r>
            <w:r w:rsidRPr="00EC1514">
              <w:rPr>
                <w:b/>
              </w:rPr>
              <w:t>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BodyText"/>
            </w:pPr>
          </w:p>
        </w:tc>
      </w:tr>
      <w:tr w:rsidR="003D708B" w:rsidRPr="001F5056" w:rsidTr="005E640D">
        <w:tc>
          <w:tcPr>
            <w:tcW w:w="1101" w:type="dxa"/>
          </w:tcPr>
          <w:p w:rsidR="003D708B" w:rsidRPr="001F5056" w:rsidRDefault="003D708B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3D708B" w:rsidRDefault="003D708B" w:rsidP="005E5B2F">
            <w:pPr>
              <w:spacing w:after="120"/>
              <w:rPr>
                <w:b/>
                <w:lang w:val="bg-BG"/>
              </w:rPr>
            </w:pPr>
            <w:r>
              <w:rPr>
                <w:lang w:val="bg-BG"/>
              </w:rPr>
              <w:t xml:space="preserve">Декларация за ангажираност на техническо лице </w:t>
            </w:r>
            <w:r>
              <w:rPr>
                <w:b/>
              </w:rPr>
              <w:t>(оригинал, по</w:t>
            </w:r>
            <w:r w:rsidR="005E5B2F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образец № </w:t>
            </w:r>
            <w:r w:rsidR="006E697A">
              <w:rPr>
                <w:b/>
                <w:lang w:val="bg-BG"/>
              </w:rPr>
              <w:t>1</w:t>
            </w:r>
            <w:r w:rsidR="006E697A">
              <w:rPr>
                <w:b/>
                <w:lang w:val="en-US"/>
              </w:rPr>
              <w:t>0</w:t>
            </w:r>
            <w:r w:rsidRPr="00EC1514">
              <w:rPr>
                <w:b/>
              </w:rPr>
              <w:t>)</w:t>
            </w:r>
          </w:p>
          <w:p w:rsidR="007801C4" w:rsidRPr="007801C4" w:rsidRDefault="007801C4" w:rsidP="007801C4">
            <w:pPr>
              <w:spacing w:after="120"/>
              <w:rPr>
                <w:lang w:val="bg-BG"/>
              </w:rPr>
            </w:pPr>
            <w:r>
              <w:rPr>
                <w:bCs/>
                <w:i/>
                <w:iCs/>
              </w:rPr>
              <w:t>Документите по т.</w:t>
            </w:r>
            <w:r>
              <w:rPr>
                <w:bCs/>
                <w:i/>
                <w:iCs/>
                <w:lang w:val="bg-BG"/>
              </w:rPr>
              <w:t>1 -</w:t>
            </w: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  <w:lang w:val="bg-BG"/>
              </w:rPr>
              <w:t>5</w:t>
            </w:r>
            <w:r>
              <w:rPr>
                <w:bCs/>
                <w:i/>
                <w:iCs/>
              </w:rPr>
              <w:t xml:space="preserve"> се поставят </w:t>
            </w:r>
            <w:r w:rsidRPr="00394035">
              <w:rPr>
                <w:bCs/>
                <w:i/>
                <w:iCs/>
              </w:rPr>
              <w:t xml:space="preserve">в отделен запечатан плик  с надпис </w:t>
            </w:r>
            <w:r>
              <w:rPr>
                <w:bCs/>
                <w:i/>
                <w:iCs/>
              </w:rPr>
              <w:t>: Плик №</w:t>
            </w:r>
            <w:r>
              <w:rPr>
                <w:bCs/>
                <w:i/>
                <w:iCs/>
                <w:lang w:val="bg-BG"/>
              </w:rPr>
              <w:t>1</w:t>
            </w:r>
            <w:r>
              <w:rPr>
                <w:bCs/>
                <w:i/>
                <w:iCs/>
              </w:rPr>
              <w:t xml:space="preserve"> "</w:t>
            </w:r>
            <w:r>
              <w:rPr>
                <w:bCs/>
                <w:i/>
                <w:iCs/>
                <w:lang w:val="bg-BG"/>
              </w:rPr>
              <w:t>Документи за подбор</w:t>
            </w:r>
            <w:r w:rsidRPr="00394035">
              <w:rPr>
                <w:bCs/>
                <w:i/>
                <w:iCs/>
              </w:rPr>
              <w:t>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3D708B" w:rsidRPr="001F5056" w:rsidRDefault="003D708B" w:rsidP="00815732">
            <w:pPr>
              <w:pStyle w:val="BodyText"/>
            </w:pPr>
          </w:p>
        </w:tc>
      </w:tr>
      <w:tr w:rsidR="00724462" w:rsidRPr="001F5056" w:rsidTr="005E640D">
        <w:tc>
          <w:tcPr>
            <w:tcW w:w="9486" w:type="dxa"/>
            <w:gridSpan w:val="3"/>
            <w:shd w:val="clear" w:color="auto" w:fill="D9D9D9"/>
          </w:tcPr>
          <w:p w:rsidR="00724462" w:rsidRPr="001F5056" w:rsidRDefault="00724462" w:rsidP="00724462">
            <w:pPr>
              <w:pStyle w:val="BodyText"/>
              <w:spacing w:before="120" w:after="120"/>
              <w:rPr>
                <w:b/>
              </w:rPr>
            </w:pP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724462" w:rsidRPr="001F5056" w:rsidTr="005E640D">
        <w:tc>
          <w:tcPr>
            <w:tcW w:w="1101" w:type="dxa"/>
          </w:tcPr>
          <w:p w:rsidR="00724462" w:rsidRPr="001F5056" w:rsidRDefault="0072446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24462" w:rsidRDefault="00724462" w:rsidP="00815732">
            <w:pPr>
              <w:pStyle w:val="BodyText"/>
              <w:rPr>
                <w:bCs/>
                <w:i/>
                <w:iCs/>
              </w:rPr>
            </w:pPr>
            <w:r w:rsidRPr="00394035">
              <w:t>Техническо предложение за изпълнение за поръчката</w:t>
            </w:r>
            <w:r w:rsidR="005E5B2F">
              <w:t xml:space="preserve"> </w:t>
            </w:r>
            <w:r w:rsidR="003D708B">
              <w:rPr>
                <w:b/>
              </w:rPr>
              <w:t xml:space="preserve">(оригинал, по образец № </w:t>
            </w:r>
            <w:r w:rsidR="003D708B" w:rsidRPr="005C215D">
              <w:rPr>
                <w:b/>
              </w:rPr>
              <w:t>1</w:t>
            </w:r>
            <w:r w:rsidR="006E697A">
              <w:rPr>
                <w:b/>
                <w:lang w:val="en-US"/>
              </w:rPr>
              <w:t>1</w:t>
            </w:r>
            <w:r w:rsidRPr="005C215D">
              <w:rPr>
                <w:b/>
              </w:rPr>
              <w:t>)</w:t>
            </w:r>
          </w:p>
          <w:p w:rsidR="00724462" w:rsidRPr="000C4B64" w:rsidRDefault="00724462" w:rsidP="007801C4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Декларация по чл. 33, ал. 4 от ЗОП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BodyText"/>
              <w:rPr>
                <w:b/>
              </w:rPr>
            </w:pPr>
          </w:p>
        </w:tc>
      </w:tr>
      <w:tr w:rsidR="00724462" w:rsidRPr="001F5056" w:rsidTr="008B0C2C">
        <w:tc>
          <w:tcPr>
            <w:tcW w:w="1101" w:type="dxa"/>
          </w:tcPr>
          <w:p w:rsidR="00724462" w:rsidRPr="001F5056" w:rsidRDefault="0072446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724462" w:rsidRPr="00724462" w:rsidRDefault="00724462" w:rsidP="00724462">
            <w:pPr>
              <w:ind w:left="28" w:hanging="28"/>
              <w:jc w:val="both"/>
              <w:rPr>
                <w:bCs/>
                <w:lang w:val="bg-BG"/>
              </w:rPr>
            </w:pPr>
            <w:r w:rsidRPr="00427EB1">
              <w:rPr>
                <w:bCs/>
                <w:lang w:val="bg-BG"/>
              </w:rPr>
              <w:t>Списък на нормативните актове и стандартите по чл.34, ал.1, т.2, буква „а” от Наредба за безопасна експлоатация и технически надзор на асансьори.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BodyText"/>
              <w:rPr>
                <w:b/>
              </w:rPr>
            </w:pPr>
          </w:p>
        </w:tc>
      </w:tr>
      <w:tr w:rsidR="00724462" w:rsidRPr="001F5056" w:rsidTr="008B0C2C">
        <w:tc>
          <w:tcPr>
            <w:tcW w:w="1101" w:type="dxa"/>
          </w:tcPr>
          <w:p w:rsidR="00724462" w:rsidRPr="001F5056" w:rsidRDefault="0072446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724462" w:rsidRPr="00724462" w:rsidRDefault="00724462" w:rsidP="00724462">
            <w:pPr>
              <w:ind w:left="28" w:hanging="28"/>
              <w:jc w:val="both"/>
              <w:rPr>
                <w:lang w:val="bg-BG"/>
              </w:rPr>
            </w:pPr>
            <w:r w:rsidRPr="00427EB1">
              <w:rPr>
                <w:lang w:val="bg-BG"/>
              </w:rPr>
              <w:t>Описание на процедурите за работа по чл. 34, ал.1, т.2, буква „б” от Наредба за безопасна експлоатация и технически надзор на асансьори.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BodyText"/>
              <w:rPr>
                <w:b/>
              </w:rPr>
            </w:pPr>
          </w:p>
        </w:tc>
      </w:tr>
      <w:tr w:rsidR="00724462" w:rsidRPr="001F5056" w:rsidTr="008B0C2C">
        <w:tc>
          <w:tcPr>
            <w:tcW w:w="1101" w:type="dxa"/>
          </w:tcPr>
          <w:p w:rsidR="00724462" w:rsidRPr="001F5056" w:rsidRDefault="0072446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724462" w:rsidRDefault="00724462" w:rsidP="00724462">
            <w:pPr>
              <w:ind w:left="28" w:hanging="28"/>
              <w:jc w:val="both"/>
              <w:rPr>
                <w:lang w:val="bg-BG"/>
              </w:rPr>
            </w:pPr>
            <w:r w:rsidRPr="00427EB1">
              <w:rPr>
                <w:lang w:val="bg-BG"/>
              </w:rPr>
              <w:t>Информация за начина, по който Участникът ще осигури 24-часовото аварийно обслужване по чл.34, ал.1, т.4 от Наредба за безопасна експлоатация и технически надзор на асансьори.</w:t>
            </w:r>
          </w:p>
          <w:p w:rsidR="007801C4" w:rsidRPr="00724462" w:rsidRDefault="007801C4" w:rsidP="00724462">
            <w:pPr>
              <w:ind w:left="28" w:hanging="28"/>
              <w:jc w:val="both"/>
              <w:rPr>
                <w:lang w:val="bg-BG"/>
              </w:rPr>
            </w:pPr>
            <w:r>
              <w:rPr>
                <w:bCs/>
                <w:i/>
                <w:iCs/>
              </w:rPr>
              <w:t>Документите по т.16</w:t>
            </w:r>
            <w:r>
              <w:rPr>
                <w:bCs/>
                <w:i/>
                <w:iCs/>
                <w:lang w:val="bg-BG"/>
              </w:rPr>
              <w:t>-19</w:t>
            </w:r>
            <w:r>
              <w:rPr>
                <w:bCs/>
                <w:i/>
                <w:iCs/>
              </w:rPr>
              <w:t xml:space="preserve"> се поставят </w:t>
            </w:r>
            <w:r w:rsidRPr="00394035">
              <w:rPr>
                <w:bCs/>
                <w:i/>
                <w:iCs/>
              </w:rPr>
              <w:t xml:space="preserve">в отделен запечатан </w:t>
            </w:r>
            <w:r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 с надпис </w:t>
            </w:r>
            <w:r>
              <w:rPr>
                <w:bCs/>
                <w:i/>
                <w:iCs/>
              </w:rPr>
              <w:t xml:space="preserve">: Плик №2 </w:t>
            </w:r>
            <w:r>
              <w:rPr>
                <w:bCs/>
                <w:i/>
                <w:iCs/>
              </w:rPr>
              <w:lastRenderedPageBreak/>
              <w:t>"</w:t>
            </w:r>
            <w:r w:rsidRPr="00394035">
              <w:rPr>
                <w:bCs/>
                <w:i/>
                <w:iCs/>
              </w:rPr>
              <w:t>Предложение за изпълнение на поръчката"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BodyText"/>
              <w:rPr>
                <w:b/>
              </w:rPr>
            </w:pPr>
          </w:p>
        </w:tc>
      </w:tr>
      <w:tr w:rsidR="00724462" w:rsidRPr="001F5056" w:rsidTr="005E640D">
        <w:tc>
          <w:tcPr>
            <w:tcW w:w="9486" w:type="dxa"/>
            <w:gridSpan w:val="3"/>
            <w:shd w:val="clear" w:color="auto" w:fill="D9D9D9"/>
          </w:tcPr>
          <w:p w:rsidR="00724462" w:rsidRPr="001F5056" w:rsidRDefault="00724462" w:rsidP="009F3A4E">
            <w:pPr>
              <w:pStyle w:val="BodyText"/>
              <w:jc w:val="center"/>
            </w:pPr>
            <w:r w:rsidRPr="001F5056">
              <w:rPr>
                <w:b/>
                <w:bCs/>
              </w:rPr>
              <w:lastRenderedPageBreak/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724462" w:rsidRPr="001F5056" w:rsidTr="005E640D">
        <w:tc>
          <w:tcPr>
            <w:tcW w:w="1101" w:type="dxa"/>
          </w:tcPr>
          <w:p w:rsidR="00724462" w:rsidRPr="001F5056" w:rsidRDefault="00724462" w:rsidP="00C86E6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24462" w:rsidRPr="001F5056" w:rsidRDefault="00724462" w:rsidP="00815732">
            <w:pPr>
              <w:pStyle w:val="BodyText"/>
            </w:pPr>
            <w:r>
              <w:t>Ценово предложение</w:t>
            </w:r>
            <w:r w:rsidR="007801C4"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6E697A">
              <w:rPr>
                <w:b/>
                <w:lang w:val="en-US"/>
              </w:rPr>
              <w:t>2</w:t>
            </w:r>
            <w:r w:rsidRPr="001F5056">
              <w:rPr>
                <w:b/>
              </w:rPr>
              <w:t>)</w:t>
            </w:r>
          </w:p>
          <w:p w:rsidR="00724462" w:rsidRPr="00394035" w:rsidRDefault="00724462" w:rsidP="007801C4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 w:rsidR="005E5B2F">
              <w:rPr>
                <w:bCs/>
                <w:i/>
                <w:iCs/>
              </w:rPr>
              <w:t xml:space="preserve">Поставя се </w:t>
            </w:r>
            <w:r w:rsidRPr="00394035">
              <w:rPr>
                <w:bCs/>
                <w:i/>
                <w:iCs/>
              </w:rPr>
              <w:t>в отделен запечатан</w:t>
            </w:r>
            <w:r w:rsidR="005E5B2F">
              <w:rPr>
                <w:bCs/>
                <w:i/>
                <w:iCs/>
              </w:rPr>
              <w:t>, непрозрачен</w:t>
            </w:r>
            <w:r w:rsidRPr="00394035">
              <w:rPr>
                <w:bCs/>
                <w:i/>
                <w:iCs/>
              </w:rPr>
              <w:t xml:space="preserve"> плик с надпис</w:t>
            </w:r>
            <w:r w:rsidR="005E5B2F">
              <w:rPr>
                <w:bCs/>
                <w:i/>
                <w:iCs/>
              </w:rPr>
              <w:t>:</w:t>
            </w:r>
            <w:r w:rsidRPr="00394035">
              <w:rPr>
                <w:bCs/>
                <w:i/>
                <w:iCs/>
              </w:rPr>
              <w:t xml:space="preserve"> </w:t>
            </w:r>
            <w:r w:rsidR="007801C4">
              <w:rPr>
                <w:bCs/>
                <w:i/>
                <w:iCs/>
              </w:rPr>
              <w:t>П</w:t>
            </w:r>
            <w:r>
              <w:rPr>
                <w:bCs/>
                <w:i/>
                <w:iCs/>
              </w:rPr>
              <w:t xml:space="preserve">лик </w:t>
            </w:r>
            <w:r w:rsidRPr="00394035">
              <w:rPr>
                <w:bCs/>
                <w:i/>
                <w:iCs/>
              </w:rPr>
              <w:t>№ 3 „</w:t>
            </w:r>
            <w:r>
              <w:rPr>
                <w:bCs/>
                <w:i/>
                <w:iCs/>
              </w:rPr>
              <w:t>Предлагана цена</w:t>
            </w:r>
            <w:r w:rsidRPr="00394035">
              <w:rPr>
                <w:bCs/>
                <w:i/>
                <w:iCs/>
              </w:rPr>
              <w:t>”, поставен в плика с офертата)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BodyText"/>
            </w:pPr>
          </w:p>
        </w:tc>
      </w:tr>
    </w:tbl>
    <w:p w:rsid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Default="00C86E6C" w:rsidP="00C86E6C">
      <w:pPr>
        <w:ind w:firstLine="567"/>
        <w:rPr>
          <w:b/>
          <w:u w:val="single"/>
          <w:lang w:val="bg-BG"/>
        </w:rPr>
      </w:pPr>
    </w:p>
    <w:p w:rsidR="007456CD" w:rsidRDefault="007456CD" w:rsidP="00C86E6C">
      <w:pPr>
        <w:ind w:firstLine="567"/>
        <w:rPr>
          <w:b/>
          <w:u w:val="single"/>
          <w:lang w:val="bg-BG"/>
        </w:rPr>
      </w:pPr>
    </w:p>
    <w:p w:rsidR="007456CD" w:rsidRDefault="007456CD" w:rsidP="00C86E6C">
      <w:pPr>
        <w:ind w:firstLine="567"/>
        <w:rPr>
          <w:b/>
          <w:u w:val="single"/>
          <w:lang w:val="bg-BG"/>
        </w:rPr>
      </w:pPr>
    </w:p>
    <w:p w:rsidR="007456CD" w:rsidRPr="007456CD" w:rsidRDefault="007456CD" w:rsidP="00C86E6C">
      <w:pPr>
        <w:ind w:firstLine="567"/>
        <w:rPr>
          <w:b/>
          <w:u w:val="single"/>
          <w:lang w:val="bg-BG"/>
        </w:rPr>
      </w:pPr>
    </w:p>
    <w:p w:rsidR="00C86E6C" w:rsidRPr="001F5056" w:rsidRDefault="00C86E6C" w:rsidP="00C86E6C">
      <w:pPr>
        <w:jc w:val="both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B07D97">
              <w:rPr>
                <w:rStyle w:val="FootnoteReference"/>
                <w:lang w:val="bg-BG"/>
              </w:rPr>
              <w:footnoteReference w:id="3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C86E6C" w:rsidRDefault="00C86E6C" w:rsidP="00797412">
      <w:pPr>
        <w:pStyle w:val="ReportLevel1NoNumber"/>
        <w:pBdr>
          <w:bottom w:val="none" w:sz="0" w:space="0" w:color="auto"/>
        </w:pBdr>
        <w:tabs>
          <w:tab w:val="left" w:pos="6348"/>
        </w:tabs>
        <w:rPr>
          <w:color w:val="auto"/>
          <w:lang w:val="bg-BG"/>
        </w:rPr>
      </w:pPr>
    </w:p>
    <w:p w:rsidR="00435A01" w:rsidRDefault="00435A01">
      <w:pPr>
        <w:suppressAutoHyphens w:val="0"/>
        <w:rPr>
          <w:b/>
          <w:sz w:val="36"/>
          <w:szCs w:val="20"/>
          <w:lang w:val="en-US" w:eastAsia="en-US"/>
        </w:rPr>
      </w:pPr>
      <w:r>
        <w:rPr>
          <w:lang w:val="en-US"/>
        </w:rPr>
        <w:br w:type="page"/>
      </w:r>
    </w:p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lastRenderedPageBreak/>
        <w:t>O</w:t>
      </w:r>
      <w:r w:rsidR="00EA79EE">
        <w:rPr>
          <w:color w:val="auto"/>
          <w:lang w:val="bg-BG"/>
        </w:rPr>
        <w:t>бразец</w:t>
      </w:r>
      <w:bookmarkEnd w:id="0"/>
      <w:r w:rsidR="00C86E6C">
        <w:rPr>
          <w:color w:val="auto"/>
          <w:lang w:val="en-US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4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5E5B2F" w:rsidRDefault="005E5B2F" w:rsidP="005E5B2F">
      <w:pPr>
        <w:spacing w:before="120"/>
        <w:ind w:firstLine="567"/>
        <w:jc w:val="center"/>
        <w:rPr>
          <w:rFonts w:asciiTheme="minorHAnsi" w:hAnsiTheme="minorHAnsi"/>
          <w:lang w:val="bg-BG"/>
        </w:rPr>
      </w:pPr>
      <w:r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>
        <w:rPr>
          <w:rFonts w:asciiTheme="minorHAnsi" w:hAnsiTheme="minorHAnsi"/>
        </w:rPr>
        <w:t>,</w:t>
      </w:r>
      <w:r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</w:p>
    <w:p w:rsidR="001422A7" w:rsidRPr="001422A7" w:rsidRDefault="001422A7" w:rsidP="00672521">
      <w:pPr>
        <w:jc w:val="center"/>
        <w:rPr>
          <w:b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435A01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44598E">
            <w:pPr>
              <w:pStyle w:val="CharCharChar"/>
              <w:tabs>
                <w:tab w:val="left" w:pos="0"/>
              </w:tabs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</w:t>
            </w:r>
            <w:r>
              <w:rPr>
                <w:rFonts w:ascii="Times New Roman" w:hAnsi="Times New Roman"/>
                <w:iCs/>
                <w:lang w:val="bg-BG"/>
              </w:rPr>
              <w:lastRenderedPageBreak/>
              <w:t xml:space="preserve">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E90F7C" w:rsidRPr="008539C5" w:rsidRDefault="00E90F7C" w:rsidP="0044598E">
      <w:pPr>
        <w:spacing w:before="240" w:after="24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435A01" w:rsidRDefault="008539C5" w:rsidP="00691CB0">
      <w:pPr>
        <w:pStyle w:val="ListParagraph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435A01">
        <w:rPr>
          <w:lang w:val="bg-BG"/>
        </w:rPr>
        <w:t xml:space="preserve">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</w:p>
    <w:p w:rsidR="001422A7" w:rsidRPr="00435A01" w:rsidRDefault="00691CB0" w:rsidP="007456CD">
      <w:pPr>
        <w:jc w:val="both"/>
        <w:rPr>
          <w:b/>
          <w:i/>
          <w:lang w:val="bg-BG"/>
        </w:rPr>
      </w:pPr>
      <w:r>
        <w:rPr>
          <w:rFonts w:asciiTheme="minorHAnsi" w:hAnsiTheme="minorHAnsi"/>
          <w:lang w:val="bg-BG"/>
        </w:rPr>
        <w:t>А</w:t>
      </w:r>
      <w:r w:rsidR="005E5B2F" w:rsidRPr="00691CB0">
        <w:rPr>
          <w:rFonts w:ascii="Times New Roman Bold" w:hAnsi="Times New Roman Bold"/>
        </w:rPr>
        <w:t>бонаментно техническо обслужване на асансьори и ескалатори</w:t>
      </w:r>
      <w:r w:rsidR="005E5B2F" w:rsidRPr="00691CB0">
        <w:rPr>
          <w:rFonts w:asciiTheme="minorHAnsi" w:hAnsiTheme="minorHAnsi"/>
        </w:rPr>
        <w:t>,</w:t>
      </w:r>
      <w:r w:rsidR="005E5B2F" w:rsidRPr="00691CB0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  <w:r>
        <w:rPr>
          <w:rFonts w:asciiTheme="minorHAnsi" w:hAnsiTheme="minorHAnsi"/>
          <w:lang w:val="bg-BG"/>
        </w:rPr>
        <w:t xml:space="preserve">, </w:t>
      </w:r>
      <w:r w:rsidR="001422A7" w:rsidRPr="00435A01">
        <w:rPr>
          <w:lang w:val="bg-BG"/>
        </w:rPr>
        <w:t>като подаваме оферта при условията, обявени в документацията за участие и приети от нас.</w:t>
      </w:r>
    </w:p>
    <w:p w:rsidR="008539C5" w:rsidRDefault="001422A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 w:rsidRPr="00E601AE">
        <w:rPr>
          <w:i/>
          <w:lang w:val="bg-BG"/>
        </w:rPr>
        <w:t>(относимото се подчертава)</w:t>
      </w:r>
      <w:r w:rsidR="00E601AE">
        <w:rPr>
          <w:lang w:val="bg-BG"/>
        </w:rPr>
        <w:t xml:space="preserve"> </w:t>
      </w:r>
      <w:r w:rsidR="00FE1A07">
        <w:rPr>
          <w:lang w:val="bg-BG"/>
        </w:rPr>
        <w:t>следните подизпълнители:</w:t>
      </w:r>
    </w:p>
    <w:p w:rsidR="00FE1A07" w:rsidRDefault="00FE1A07" w:rsidP="0044598E">
      <w:pPr>
        <w:spacing w:before="12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44598E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E601AE" w:rsidRDefault="00FE1A07" w:rsidP="00FE1A07">
      <w:pPr>
        <w:spacing w:line="260" w:lineRule="exact"/>
        <w:jc w:val="both"/>
        <w:rPr>
          <w:i/>
          <w:lang w:val="bg-BG"/>
        </w:rPr>
      </w:pPr>
      <w:r w:rsidRPr="00E601AE"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</w:t>
      </w:r>
      <w:r w:rsidR="00E601AE" w:rsidRPr="00E601AE">
        <w:rPr>
          <w:i/>
          <w:lang w:val="bg-BG"/>
        </w:rPr>
        <w:t xml:space="preserve"> </w:t>
      </w:r>
      <w:r w:rsidRPr="00E601AE">
        <w:rPr>
          <w:i/>
          <w:lang w:val="bg-BG"/>
        </w:rPr>
        <w:t>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>оферта да бъде 200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44598E">
      <w:pPr>
        <w:spacing w:before="170" w:after="12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44598E">
      <w:pPr>
        <w:spacing w:line="260" w:lineRule="exact"/>
        <w:jc w:val="both"/>
        <w:rPr>
          <w:lang w:val="bg-BG"/>
        </w:rPr>
      </w:pPr>
    </w:p>
    <w:p w:rsidR="00972382" w:rsidRDefault="00972382" w:rsidP="0044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4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D2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5"/>
      </w:r>
    </w:p>
    <w:bookmarkEnd w:id="1"/>
    <w:p w:rsidR="00DF6A25" w:rsidRDefault="00DF6A25" w:rsidP="008F1A81">
      <w:pPr>
        <w:pStyle w:val="ReportLevel1NoNumber"/>
        <w:rPr>
          <w:color w:val="auto"/>
          <w:lang w:val="en-US"/>
        </w:rPr>
      </w:pPr>
    </w:p>
    <w:p w:rsidR="00DF6A25" w:rsidRDefault="00DF6A25" w:rsidP="00DF6A25">
      <w:pPr>
        <w:pStyle w:val="ReportLevel1NoNumber"/>
        <w:spacing w:before="120" w:after="120"/>
        <w:rPr>
          <w:color w:val="auto"/>
          <w:lang w:val="en-US"/>
        </w:rPr>
      </w:pPr>
    </w:p>
    <w:p w:rsidR="008F1A81" w:rsidRPr="00C86E6C" w:rsidRDefault="00C86E6C" w:rsidP="00DF6A25">
      <w:pPr>
        <w:pStyle w:val="ReportLevel1NoNumber"/>
        <w:spacing w:before="120" w:after="120"/>
        <w:rPr>
          <w:color w:val="auto"/>
          <w:lang w:val="en-US"/>
        </w:rPr>
      </w:pPr>
      <w:r>
        <w:rPr>
          <w:color w:val="auto"/>
          <w:lang w:val="bg-BG"/>
        </w:rPr>
        <w:t xml:space="preserve">Образец </w:t>
      </w:r>
      <w:r>
        <w:rPr>
          <w:color w:val="auto"/>
          <w:lang w:val="en-US"/>
        </w:rPr>
        <w:t>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B07D97">
        <w:rPr>
          <w:rStyle w:val="FootnoteReference"/>
          <w:b/>
          <w:bCs/>
          <w:iCs/>
          <w:color w:val="000000"/>
          <w:lang w:val="bg-BG"/>
        </w:rPr>
        <w:footnoteReference w:id="6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 xml:space="preserve">,ал.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Pr="00C30110" w:rsidRDefault="00FD5821" w:rsidP="00FD582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color w:val="000000"/>
          <w:sz w:val="22"/>
          <w:szCs w:val="22"/>
          <w:lang w:val="bg-BG"/>
        </w:rPr>
        <w:t xml:space="preserve">              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132C81" w:rsidRDefault="00132C81" w:rsidP="00543BED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Pr="00C30110" w:rsidRDefault="00132C81" w:rsidP="00132C8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132C81" w:rsidRDefault="00132C81" w:rsidP="00543BED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Pr="00C30110" w:rsidRDefault="00132C81" w:rsidP="00132C8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691CB0" w:rsidRPr="00691CB0" w:rsidRDefault="00132C81" w:rsidP="00691CB0">
      <w:pPr>
        <w:spacing w:before="120"/>
        <w:rPr>
          <w:rFonts w:asciiTheme="minorHAnsi" w:hAnsiTheme="minorHAnsi"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837BF8" w:rsidRPr="00837BF8">
        <w:rPr>
          <w:b/>
          <w:lang w:val="bg-BG"/>
        </w:rPr>
        <w:t>:</w:t>
      </w:r>
      <w:r w:rsidR="00691CB0" w:rsidRPr="00691CB0">
        <w:rPr>
          <w:rFonts w:ascii="Times New Roman Bold" w:hAnsi="Times New Roman Bold"/>
        </w:rPr>
        <w:t xml:space="preserve"> </w:t>
      </w:r>
      <w:r w:rsidR="00691CB0" w:rsidRPr="00C263F4">
        <w:rPr>
          <w:rFonts w:ascii="Times New Roman Bold" w:hAnsi="Times New Roman Bold"/>
        </w:rPr>
        <w:t>Або</w:t>
      </w:r>
      <w:r w:rsidR="007456CD">
        <w:rPr>
          <w:rFonts w:ascii="Times New Roman Bold" w:hAnsi="Times New Roman Bold"/>
        </w:rPr>
        <w:t xml:space="preserve">наментно техническо обслужване </w:t>
      </w:r>
      <w:r w:rsidR="007456CD" w:rsidRPr="007456CD">
        <w:rPr>
          <w:b/>
          <w:lang w:val="bg-BG"/>
        </w:rPr>
        <w:t>на</w:t>
      </w:r>
      <w:r w:rsidR="00691CB0" w:rsidRPr="007456CD">
        <w:rPr>
          <w:b/>
        </w:rPr>
        <w:t xml:space="preserve"> </w:t>
      </w:r>
      <w:r w:rsidR="00691CB0" w:rsidRPr="00C263F4">
        <w:rPr>
          <w:rFonts w:ascii="Times New Roman Bold" w:hAnsi="Times New Roman Bold"/>
        </w:rPr>
        <w:t>асансьори и ескалатори</w:t>
      </w:r>
      <w:r w:rsidR="00691CB0">
        <w:rPr>
          <w:rFonts w:asciiTheme="minorHAnsi" w:hAnsiTheme="minorHAnsi"/>
        </w:rPr>
        <w:t>,</w:t>
      </w:r>
      <w:r w:rsidR="00691CB0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  <w:r w:rsidR="00691CB0">
        <w:rPr>
          <w:rFonts w:asciiTheme="minorHAnsi" w:hAnsiTheme="minorHAnsi"/>
          <w:lang w:val="bg-BG"/>
        </w:rPr>
        <w:t>,</w:t>
      </w:r>
    </w:p>
    <w:p w:rsidR="002D3511" w:rsidRDefault="002D3511" w:rsidP="00691CB0">
      <w:pPr>
        <w:jc w:val="both"/>
        <w:rPr>
          <w:b/>
          <w:color w:val="000000"/>
          <w:sz w:val="28"/>
          <w:szCs w:val="28"/>
          <w:lang w:val="bg-BG"/>
        </w:rPr>
      </w:pPr>
    </w:p>
    <w:p w:rsidR="00202B90" w:rsidRPr="00132C81" w:rsidRDefault="00202B90" w:rsidP="002D3511">
      <w:pPr>
        <w:spacing w:before="12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>ДЕКЛАРИРАМ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1.3.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E601AE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3. ................................................................................................................................................................</w:t>
      </w:r>
    </w:p>
    <w:p w:rsidR="00FD5821" w:rsidRDefault="00BE7CB6" w:rsidP="00E601AE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FD5821" w:rsidRP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3. ................................................................................................................................................................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07D97" w:rsidRDefault="00B07D97" w:rsidP="00DF6A2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E52B48">
      <w:pPr>
        <w:pStyle w:val="ReportLevel1NoNumber"/>
        <w:pBdr>
          <w:bottom w:val="none" w:sz="0" w:space="0" w:color="auto"/>
        </w:pBdr>
        <w:spacing w:before="0" w:after="0" w:line="240" w:lineRule="auto"/>
        <w:rPr>
          <w:lang w:val="en-US"/>
        </w:rPr>
      </w:pPr>
      <w:bookmarkStart w:id="2" w:name="_Toc349117537"/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A00F44" w:rsidRDefault="00A00F44" w:rsidP="00547AF5">
      <w:pPr>
        <w:pStyle w:val="ReportText"/>
        <w:rPr>
          <w:lang w:val="en-US"/>
        </w:rPr>
      </w:pPr>
    </w:p>
    <w:bookmarkEnd w:id="2"/>
    <w:p w:rsidR="002B0F2C" w:rsidRPr="00A00F44" w:rsidRDefault="002B0F2C" w:rsidP="00DF6A25">
      <w:pPr>
        <w:pStyle w:val="ReportLevel1NoNumber"/>
        <w:spacing w:before="0" w:after="0"/>
        <w:rPr>
          <w:color w:val="auto"/>
          <w:lang w:val="en-US"/>
        </w:rPr>
      </w:pPr>
      <w:r>
        <w:rPr>
          <w:color w:val="auto"/>
          <w:lang w:val="bg-BG"/>
        </w:rPr>
        <w:t xml:space="preserve">Образец </w:t>
      </w:r>
      <w:r w:rsidR="00A00F44">
        <w:rPr>
          <w:color w:val="auto"/>
          <w:lang w:val="en-US"/>
        </w:rPr>
        <w:t>4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B07D97">
        <w:rPr>
          <w:rStyle w:val="FootnoteReference"/>
          <w:b/>
          <w:bCs/>
          <w:iCs/>
          <w:color w:val="000000"/>
          <w:sz w:val="24"/>
        </w:rPr>
        <w:footnoteReference w:id="7"/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8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color w:val="000000"/>
          <w:sz w:val="22"/>
          <w:szCs w:val="22"/>
          <w:lang w:val="bg-BG"/>
        </w:rPr>
        <w:t xml:space="preserve">              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(наименование на подизпълнителя)</w:t>
      </w:r>
    </w:p>
    <w:p w:rsidR="00494DCC" w:rsidRPr="00954483" w:rsidRDefault="007233C0" w:rsidP="00494DCC">
      <w:pPr>
        <w:spacing w:before="170" w:after="170"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  <w:r w:rsidR="00494DCC" w:rsidRPr="00954483">
        <w:rPr>
          <w:b/>
          <w:lang w:val="bg-BG"/>
        </w:rPr>
        <w:t>:</w:t>
      </w: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7310FE">
        <w:rPr>
          <w:lang w:val="bg-BG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Pr="00C30110" w:rsidRDefault="007233C0" w:rsidP="007233C0">
      <w:pPr>
        <w:suppressAutoHyphens w:val="0"/>
        <w:spacing w:after="120" w:line="260" w:lineRule="exact"/>
        <w:jc w:val="both"/>
        <w:rPr>
          <w:i/>
          <w:sz w:val="22"/>
          <w:szCs w:val="2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C30110">
        <w:rPr>
          <w:i/>
          <w:sz w:val="22"/>
          <w:szCs w:val="22"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Pr="00C30110" w:rsidRDefault="007233C0" w:rsidP="007233C0">
      <w:pPr>
        <w:suppressAutoHyphens w:val="0"/>
        <w:spacing w:after="120" w:line="260" w:lineRule="exact"/>
        <w:jc w:val="both"/>
        <w:rPr>
          <w:i/>
          <w:sz w:val="22"/>
          <w:szCs w:val="22"/>
          <w:lang w:val="bg-BG"/>
        </w:rPr>
      </w:pPr>
      <w:r>
        <w:rPr>
          <w:lang w:val="bg-BG"/>
        </w:rPr>
        <w:tab/>
      </w:r>
      <w:r w:rsidRPr="00C30110">
        <w:rPr>
          <w:i/>
          <w:sz w:val="22"/>
          <w:szCs w:val="22"/>
          <w:lang w:val="bg-BG"/>
        </w:rPr>
        <w:t>(наименование на участника в процедурата, на който лицето е подизпълнител)</w:t>
      </w:r>
    </w:p>
    <w:p w:rsidR="00691CB0" w:rsidRDefault="007233C0" w:rsidP="00691CB0">
      <w:pPr>
        <w:rPr>
          <w:rFonts w:asciiTheme="minorHAnsi" w:hAnsiTheme="minorHAnsi"/>
          <w:lang w:val="bg-BG"/>
        </w:rPr>
      </w:pPr>
      <w:r>
        <w:rPr>
          <w:lang w:val="bg-BG"/>
        </w:rPr>
        <w:t>при изпълнение на</w:t>
      </w:r>
      <w:r w:rsidR="008B0C2C">
        <w:rPr>
          <w:lang w:val="bg-BG"/>
        </w:rPr>
        <w:t xml:space="preserve"> обществената поръчка с предмет</w:t>
      </w:r>
      <w:r w:rsidR="007310FE">
        <w:rPr>
          <w:lang w:val="bg-BG"/>
        </w:rPr>
        <w:t xml:space="preserve">: </w:t>
      </w:r>
      <w:r w:rsidR="00691CB0" w:rsidRPr="00C263F4">
        <w:rPr>
          <w:rFonts w:ascii="Times New Roman Bold" w:hAnsi="Times New Roman Bold"/>
        </w:rPr>
        <w:t xml:space="preserve">Абонаментно техническо обслужване </w:t>
      </w:r>
      <w:r w:rsidR="00545CE9">
        <w:rPr>
          <w:rFonts w:asciiTheme="minorHAnsi" w:hAnsiTheme="minorHAnsi"/>
          <w:lang w:val="bg-BG"/>
        </w:rPr>
        <w:t xml:space="preserve"> </w:t>
      </w:r>
      <w:r w:rsidR="00691CB0" w:rsidRPr="00C263F4">
        <w:rPr>
          <w:rFonts w:ascii="Times New Roman Bold" w:hAnsi="Times New Roman Bold"/>
        </w:rPr>
        <w:t>на асансьори и ескалатори</w:t>
      </w:r>
      <w:r w:rsidR="00691CB0">
        <w:rPr>
          <w:rFonts w:asciiTheme="minorHAnsi" w:hAnsiTheme="minorHAnsi"/>
        </w:rPr>
        <w:t>,</w:t>
      </w:r>
      <w:r w:rsidR="00691CB0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</w:p>
    <w:p w:rsidR="00494DCC" w:rsidRDefault="007233C0" w:rsidP="009F15D3">
      <w:pPr>
        <w:numPr>
          <w:ilvl w:val="0"/>
          <w:numId w:val="5"/>
        </w:numPr>
        <w:tabs>
          <w:tab w:val="left" w:pos="284"/>
        </w:tabs>
        <w:suppressAutoHyphens w:val="0"/>
        <w:spacing w:before="170" w:after="170" w:line="260" w:lineRule="exact"/>
        <w:ind w:left="567" w:hanging="567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C30110" w:rsidRDefault="009F15D3" w:rsidP="009F15D3">
      <w:pPr>
        <w:suppressAutoHyphens w:val="0"/>
        <w:spacing w:after="170" w:line="260" w:lineRule="exact"/>
        <w:jc w:val="both"/>
        <w:rPr>
          <w:i/>
          <w:sz w:val="22"/>
          <w:szCs w:val="22"/>
          <w:lang w:val="bg-BG"/>
        </w:rPr>
      </w:pPr>
      <w:r w:rsidRPr="00C30110">
        <w:rPr>
          <w:i/>
          <w:sz w:val="22"/>
          <w:szCs w:val="22"/>
          <w:lang w:val="bg-BG"/>
        </w:rPr>
        <w:t>(изброяват се конкретните дейности от предмета на обществената поръчка, които ще бъдат изпълнени от подизпълнителя)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A00F44" w:rsidRDefault="00D770CE" w:rsidP="003159BD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r w:rsidR="00A00F44">
        <w:rPr>
          <w:color w:val="auto"/>
          <w:lang w:val="en-US"/>
        </w:rPr>
        <w:t>5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en-US" w:eastAsia="zh-CN"/>
        </w:rPr>
      </w:pPr>
    </w:p>
    <w:p w:rsidR="008C018D" w:rsidRPr="008C018D" w:rsidRDefault="008C018D" w:rsidP="00D770CE">
      <w:pPr>
        <w:suppressAutoHyphens w:val="0"/>
        <w:jc w:val="center"/>
        <w:rPr>
          <w:rFonts w:eastAsia="SimSun"/>
          <w:b/>
          <w:bCs/>
          <w:kern w:val="2"/>
          <w:lang w:val="en-US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3B745A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9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691CB0" w:rsidRDefault="00D770CE" w:rsidP="00691CB0">
      <w:pPr>
        <w:tabs>
          <w:tab w:val="left" w:pos="9923"/>
        </w:tabs>
        <w:ind w:right="111" w:firstLine="567"/>
        <w:jc w:val="both"/>
        <w:rPr>
          <w:rFonts w:asciiTheme="minorHAnsi" w:hAnsiTheme="minorHAnsi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691CB0"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 w:rsidR="00691CB0">
        <w:rPr>
          <w:rFonts w:asciiTheme="minorHAnsi" w:hAnsiTheme="minorHAnsi"/>
        </w:rPr>
        <w:t>,</w:t>
      </w:r>
      <w:r w:rsidR="00691CB0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</w:p>
    <w:p w:rsidR="00672521" w:rsidRPr="00672521" w:rsidRDefault="00672521" w:rsidP="00691CB0">
      <w:pPr>
        <w:rPr>
          <w:b/>
          <w:i/>
          <w:lang w:val="bg-BG"/>
        </w:rPr>
      </w:pPr>
    </w:p>
    <w:p w:rsidR="00D770CE" w:rsidRDefault="00D770CE" w:rsidP="005E5B2F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5E5B2F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843267">
      <w:pPr>
        <w:tabs>
          <w:tab w:val="left" w:pos="970"/>
        </w:tabs>
        <w:suppressAutoHyphens w:val="0"/>
        <w:spacing w:before="10"/>
        <w:ind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за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икономическите и финансовите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отношения с дружествата, регистрирани в юрисдикции с преференциален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данъчен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режим, свързаните с тях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лица и техните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действителни</w:t>
      </w:r>
      <w:r w:rsidR="00843267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собственици(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>Известно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ми е, че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за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вписване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на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неверни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данни в настоящата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декларация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подлежа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на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наказателна</w:t>
      </w:r>
      <w:r w:rsidR="00843267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отговорност</w:t>
      </w:r>
      <w:r w:rsidR="00843267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съгласно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чл.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="00691CB0">
        <w:rPr>
          <w:rFonts w:eastAsia="SimSun"/>
          <w:bCs/>
          <w:spacing w:val="20"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от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Наказателния</w:t>
      </w:r>
      <w:r w:rsidR="00843267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691CB0">
        <w:rPr>
          <w:rFonts w:eastAsia="SimSun"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4D65DA" w:rsidRDefault="004D65DA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4D65DA" w:rsidRDefault="004D65DA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3159BD" w:rsidRPr="00A00F44" w:rsidRDefault="00D770CE" w:rsidP="003159BD">
      <w:pPr>
        <w:pStyle w:val="ReportLevel1NoNumber"/>
        <w:rPr>
          <w:color w:val="auto"/>
          <w:lang w:val="en-US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A00F44">
        <w:rPr>
          <w:color w:val="auto"/>
          <w:lang w:val="en-US"/>
        </w:rPr>
        <w:t>6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3B745A">
        <w:rPr>
          <w:rStyle w:val="FootnoteReference"/>
          <w:b/>
          <w:bCs/>
          <w:iCs/>
          <w:color w:val="000000"/>
          <w:sz w:val="24"/>
        </w:rPr>
        <w:footnoteReference w:id="10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залипса</w:t>
      </w:r>
      <w:r w:rsidR="00A00F44">
        <w:rPr>
          <w:b/>
          <w:bCs/>
        </w:rPr>
        <w:t xml:space="preserve"> </w:t>
      </w:r>
      <w:r w:rsidRPr="000A1D53">
        <w:rPr>
          <w:b/>
          <w:bCs/>
        </w:rPr>
        <w:t>на</w:t>
      </w:r>
      <w:r w:rsidR="00A00F44">
        <w:rPr>
          <w:b/>
          <w:bCs/>
        </w:rPr>
        <w:t xml:space="preserve"> </w:t>
      </w:r>
      <w:r w:rsidRPr="000A1D53">
        <w:rPr>
          <w:b/>
          <w:bCs/>
        </w:rPr>
        <w:t>свързаност с друг</w:t>
      </w:r>
      <w:r w:rsidR="00A00F44">
        <w:rPr>
          <w:b/>
          <w:bCs/>
        </w:rPr>
        <w:t xml:space="preserve"> </w:t>
      </w:r>
      <w:r w:rsidRPr="000A1D53">
        <w:rPr>
          <w:b/>
          <w:bCs/>
        </w:rPr>
        <w:t>участник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>по</w:t>
      </w:r>
      <w:r w:rsidR="00A00F44">
        <w:rPr>
          <w:b/>
          <w:bCs/>
        </w:rPr>
        <w:t xml:space="preserve"> </w:t>
      </w:r>
      <w:r w:rsidRPr="000A1D53">
        <w:rPr>
          <w:b/>
          <w:bCs/>
        </w:rPr>
        <w:t>чл. 55, ал. 7 от</w:t>
      </w:r>
      <w:r w:rsidR="00DF6A25">
        <w:rPr>
          <w:b/>
          <w:bCs/>
        </w:rPr>
        <w:t xml:space="preserve"> </w:t>
      </w:r>
      <w:r w:rsidR="008A57CD">
        <w:rPr>
          <w:b/>
          <w:bCs/>
          <w:lang w:val="bg-BG"/>
        </w:rPr>
        <w:t>ЗОП</w:t>
      </w:r>
      <w:r>
        <w:rPr>
          <w:b/>
          <w:bCs/>
          <w:lang w:val="bg-BG"/>
        </w:rPr>
        <w:t>и за липса на обстоятелство по чл.8, ал.8, т.2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1704A2" w:rsidRPr="00954483" w:rsidRDefault="001704A2" w:rsidP="00672521">
      <w:pPr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7C7C11"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 w:rsidR="007C7C11">
        <w:rPr>
          <w:rFonts w:asciiTheme="minorHAnsi" w:hAnsiTheme="minorHAnsi"/>
        </w:rPr>
        <w:t>,</w:t>
      </w:r>
      <w:r w:rsidR="007C7C11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</w:p>
    <w:p w:rsidR="007949E4" w:rsidRDefault="001704A2" w:rsidP="005E5B2F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A902ED" w:rsidRPr="00A902ED" w:rsidRDefault="00A902ED" w:rsidP="005E5B2F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>Представляваният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от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мен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823F8F">
        <w:rPr>
          <w:rFonts w:eastAsia="Lucida Sans Unicode"/>
          <w:kern w:val="1"/>
          <w:sz w:val="24"/>
          <w:szCs w:val="24"/>
          <w:lang w:val="bg-BG"/>
        </w:rPr>
        <w:t>у</w:t>
      </w:r>
      <w:r w:rsidR="001704A2" w:rsidRPr="00A902ED">
        <w:rPr>
          <w:rFonts w:eastAsia="Lucida Sans Unicode"/>
          <w:kern w:val="1"/>
          <w:sz w:val="24"/>
          <w:szCs w:val="24"/>
        </w:rPr>
        <w:t>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>/изписва</w:t>
      </w:r>
      <w:r w:rsidR="007C7C11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i/>
          <w:kern w:val="1"/>
          <w:sz w:val="24"/>
          <w:szCs w:val="24"/>
        </w:rPr>
        <w:t>се</w:t>
      </w:r>
      <w:r w:rsidR="007C7C11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i/>
          <w:kern w:val="1"/>
          <w:sz w:val="24"/>
          <w:szCs w:val="24"/>
        </w:rPr>
        <w:t>името/ наименованието</w:t>
      </w:r>
      <w:r w:rsidR="007C7C11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i/>
          <w:kern w:val="1"/>
          <w:sz w:val="24"/>
          <w:szCs w:val="24"/>
        </w:rPr>
        <w:t>на</w:t>
      </w:r>
      <w:r w:rsidR="007C7C11">
        <w:rPr>
          <w:rFonts w:eastAsia="Lucida Sans Unicode"/>
          <w:i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>не е свързано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лице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или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свързано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3B745A">
        <w:rPr>
          <w:rStyle w:val="FootnoteReference"/>
          <w:rFonts w:eastAsia="Lucida Sans Unicode"/>
          <w:kern w:val="1"/>
          <w:sz w:val="24"/>
          <w:szCs w:val="24"/>
        </w:rPr>
        <w:footnoteReference w:id="11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2"/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участник в горепосочената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процедура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по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възлагане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на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обществена</w:t>
      </w:r>
      <w:r w:rsidR="007C7C11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>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в документацията за настоящата обществена поръчка. </w:t>
      </w:r>
    </w:p>
    <w:p w:rsidR="001704A2" w:rsidRPr="00A902ED" w:rsidRDefault="001704A2" w:rsidP="001704A2">
      <w:pPr>
        <w:suppressAutoHyphens w:val="0"/>
        <w:ind w:left="1080"/>
        <w:contextualSpacing/>
        <w:jc w:val="both"/>
        <w:rPr>
          <w:rFonts w:eastAsia="Lucida Sans Unicode"/>
          <w:kern w:val="1"/>
        </w:rPr>
      </w:pPr>
    </w:p>
    <w:p w:rsidR="001704A2" w:rsidRPr="000A1D53" w:rsidRDefault="001704A2" w:rsidP="001704A2">
      <w:pPr>
        <w:ind w:left="567"/>
        <w:jc w:val="both"/>
        <w:rPr>
          <w:rFonts w:eastAsia="Arial Unicode MS"/>
          <w:b/>
        </w:rPr>
      </w:pPr>
      <w:r w:rsidRPr="000A1D53">
        <w:rPr>
          <w:rFonts w:eastAsia="Arial Unicode MS"/>
          <w:b/>
        </w:rPr>
        <w:t>Известна</w:t>
      </w:r>
      <w:r w:rsidR="007C7C11">
        <w:rPr>
          <w:rFonts w:eastAsia="Arial Unicode MS"/>
          <w:b/>
          <w:lang w:val="bg-BG"/>
        </w:rPr>
        <w:t xml:space="preserve"> </w:t>
      </w:r>
      <w:r w:rsidRPr="000A1D53">
        <w:rPr>
          <w:rFonts w:eastAsia="Arial Unicode MS"/>
          <w:b/>
        </w:rPr>
        <w:t>ми е отговорността</w:t>
      </w:r>
      <w:r w:rsidR="007C7C11">
        <w:rPr>
          <w:rFonts w:eastAsia="Arial Unicode MS"/>
          <w:b/>
          <w:lang w:val="bg-BG"/>
        </w:rPr>
        <w:t xml:space="preserve"> </w:t>
      </w:r>
      <w:r w:rsidRPr="000A1D53">
        <w:rPr>
          <w:rFonts w:eastAsia="Arial Unicode MS"/>
          <w:b/>
        </w:rPr>
        <w:t>по чл.313 от НК за</w:t>
      </w:r>
      <w:r w:rsidR="007C7C11">
        <w:rPr>
          <w:rFonts w:eastAsia="Arial Unicode MS"/>
          <w:b/>
          <w:lang w:val="bg-BG"/>
        </w:rPr>
        <w:t xml:space="preserve"> </w:t>
      </w:r>
      <w:r w:rsidRPr="000A1D53">
        <w:rPr>
          <w:rFonts w:eastAsia="Arial Unicode MS"/>
          <w:b/>
        </w:rPr>
        <w:t>посочване</w:t>
      </w:r>
      <w:r w:rsidR="007C7C11">
        <w:rPr>
          <w:rFonts w:eastAsia="Arial Unicode MS"/>
          <w:b/>
          <w:lang w:val="bg-BG"/>
        </w:rPr>
        <w:t xml:space="preserve"> </w:t>
      </w:r>
      <w:r w:rsidRPr="000A1D53">
        <w:rPr>
          <w:rFonts w:eastAsia="Arial Unicode MS"/>
          <w:b/>
        </w:rPr>
        <w:t>на</w:t>
      </w:r>
      <w:r w:rsidR="007C7C11">
        <w:rPr>
          <w:rFonts w:eastAsia="Arial Unicode MS"/>
          <w:b/>
          <w:lang w:val="bg-BG"/>
        </w:rPr>
        <w:t xml:space="preserve"> </w:t>
      </w:r>
      <w:r w:rsidRPr="000A1D53">
        <w:rPr>
          <w:rFonts w:eastAsia="Arial Unicode MS"/>
          <w:b/>
        </w:rPr>
        <w:t>неверни</w:t>
      </w:r>
      <w:r w:rsidR="007C7C11">
        <w:rPr>
          <w:rFonts w:eastAsia="Arial Unicode MS"/>
          <w:b/>
          <w:lang w:val="bg-BG"/>
        </w:rPr>
        <w:t xml:space="preserve"> </w:t>
      </w:r>
      <w:r w:rsidRPr="000A1D53">
        <w:rPr>
          <w:rFonts w:eastAsia="Arial Unicode MS"/>
          <w:b/>
        </w:rPr>
        <w:t>данни.</w:t>
      </w:r>
    </w:p>
    <w:p w:rsidR="004D65DA" w:rsidRDefault="004D65DA" w:rsidP="001704A2">
      <w:pPr>
        <w:ind w:left="567"/>
        <w:jc w:val="both"/>
        <w:rPr>
          <w:rFonts w:eastAsia="Arial Unicode MS"/>
          <w:spacing w:val="-2"/>
          <w:lang w:val="bg-BG"/>
        </w:rPr>
      </w:pPr>
    </w:p>
    <w:p w:rsidR="00BD40C4" w:rsidRDefault="00BD40C4" w:rsidP="001704A2">
      <w:pPr>
        <w:ind w:left="567"/>
        <w:jc w:val="both"/>
        <w:rPr>
          <w:rFonts w:eastAsia="Arial Unicode MS"/>
          <w:spacing w:val="-2"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DF6A25" w:rsidRDefault="00DF6A25" w:rsidP="007949E4">
      <w:pPr>
        <w:pStyle w:val="ReportLevel1NoNumber"/>
        <w:rPr>
          <w:color w:val="auto"/>
          <w:lang w:val="en-US"/>
        </w:rPr>
      </w:pPr>
    </w:p>
    <w:p w:rsidR="007949E4" w:rsidRPr="00A00F44" w:rsidRDefault="007A3D53" w:rsidP="007949E4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t xml:space="preserve">Образец </w:t>
      </w:r>
      <w:bookmarkEnd w:id="3"/>
      <w:r w:rsidR="00A00F44">
        <w:rPr>
          <w:color w:val="auto"/>
          <w:lang w:val="en-US"/>
        </w:rPr>
        <w:t>7</w:t>
      </w: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P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CF1669">
        <w:rPr>
          <w:rStyle w:val="FootnoteReference"/>
          <w:b/>
          <w:bCs/>
          <w:iCs/>
          <w:color w:val="000000"/>
          <w:sz w:val="24"/>
        </w:rPr>
        <w:footnoteReference w:id="13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7949E4" w:rsidRPr="00954483" w:rsidRDefault="007949E4" w:rsidP="00912103">
      <w:pPr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точнонаименование на участника</w:t>
      </w:r>
      <w:r w:rsidRPr="00954483">
        <w:rPr>
          <w:color w:val="000000"/>
          <w:lang w:val="bg-BG"/>
        </w:rPr>
        <w:t>], участник в открита процедура за възлагане на обществена поръчка с предмет</w:t>
      </w:r>
      <w:r w:rsidR="007C7C11">
        <w:rPr>
          <w:color w:val="000000"/>
          <w:lang w:val="bg-BG"/>
        </w:rPr>
        <w:t>:</w:t>
      </w:r>
      <w:r w:rsidR="007C7C11" w:rsidRPr="007C7C11">
        <w:rPr>
          <w:rFonts w:ascii="Times New Roman Bold" w:hAnsi="Times New Roman Bold"/>
        </w:rPr>
        <w:t xml:space="preserve"> </w:t>
      </w:r>
      <w:r w:rsidR="007C7C11"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 w:rsidR="007C7C11">
        <w:rPr>
          <w:rFonts w:asciiTheme="minorHAnsi" w:hAnsiTheme="minorHAnsi"/>
        </w:rPr>
        <w:t>,</w:t>
      </w:r>
      <w:r w:rsidR="007C7C11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  <w:r w:rsidRPr="00954483">
        <w:rPr>
          <w:color w:val="000000"/>
          <w:lang w:val="bg-BG"/>
        </w:rPr>
        <w:t>,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4D65DA">
        <w:rPr>
          <w:rStyle w:val="FootnoteReference"/>
          <w:iCs/>
          <w:lang w:val="bg-BG"/>
        </w:rPr>
        <w:footnoteReference w:id="14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7949E4" w:rsidRPr="00A00F44" w:rsidRDefault="007949E4" w:rsidP="00BD408A">
      <w:pPr>
        <w:pStyle w:val="ReportLevel1NoNumber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4"/>
      <w:r w:rsidR="00A00F44">
        <w:rPr>
          <w:color w:val="auto"/>
          <w:lang w:val="en-US"/>
        </w:rPr>
        <w:t>8</w:t>
      </w:r>
    </w:p>
    <w:p w:rsidR="00E11787" w:rsidRDefault="00E11787" w:rsidP="00FB1240">
      <w:pPr>
        <w:pStyle w:val="ReportText"/>
        <w:jc w:val="center"/>
        <w:rPr>
          <w:b/>
          <w:sz w:val="28"/>
          <w:szCs w:val="28"/>
          <w:lang w:val="bg-BG"/>
        </w:rPr>
      </w:pPr>
    </w:p>
    <w:p w:rsidR="007949E4" w:rsidRDefault="00612B7E" w:rsidP="00FB1240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 w:rsidR="00035958">
        <w:rPr>
          <w:b/>
          <w:sz w:val="28"/>
          <w:szCs w:val="28"/>
          <w:lang w:val="bg-BG"/>
        </w:rPr>
        <w:t xml:space="preserve"> по чл.51, ал.1, т.1 от ЗОП</w:t>
      </w:r>
      <w:r w:rsidR="00CF1669">
        <w:rPr>
          <w:rStyle w:val="FootnoteReference"/>
          <w:b/>
          <w:sz w:val="28"/>
          <w:szCs w:val="28"/>
          <w:lang w:val="bg-BG"/>
        </w:rPr>
        <w:footnoteReference w:id="15"/>
      </w:r>
    </w:p>
    <w:p w:rsidR="00035958" w:rsidRDefault="00035958" w:rsidP="006A606F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  <w:r w:rsidR="00823F8F">
        <w:rPr>
          <w:rFonts w:eastAsia="Lucida Sans Unicode"/>
          <w:kern w:val="1"/>
          <w:szCs w:val="24"/>
          <w:lang w:val="bg-BG" w:eastAsia="ar-SA"/>
        </w:rPr>
        <w:t>........</w:t>
      </w:r>
    </w:p>
    <w:p w:rsidR="00035958" w:rsidRDefault="00035958" w:rsidP="00E11787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035958" w:rsidRDefault="00035958" w:rsidP="00E11787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  <w:r w:rsidR="00823F8F">
        <w:rPr>
          <w:szCs w:val="24"/>
          <w:lang w:val="bg-BG"/>
        </w:rPr>
        <w:t>...................................</w:t>
      </w:r>
    </w:p>
    <w:p w:rsidR="00035958" w:rsidRPr="00494DCC" w:rsidRDefault="00035958" w:rsidP="00E11787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  <w:r w:rsidR="00823F8F">
        <w:rPr>
          <w:color w:val="000000"/>
          <w:lang w:val="bg-BG"/>
        </w:rPr>
        <w:t>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  <w:r w:rsidR="00823F8F">
        <w:rPr>
          <w:color w:val="000000"/>
          <w:lang w:val="bg-BG"/>
        </w:rPr>
        <w:t>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035958" w:rsidRPr="008B0C2C" w:rsidRDefault="00035958" w:rsidP="008B0C2C">
      <w:pPr>
        <w:ind w:left="709" w:right="1018"/>
        <w:jc w:val="both"/>
        <w:rPr>
          <w:b/>
          <w:i/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</w:t>
      </w:r>
      <w:r w:rsidR="008B0C2C">
        <w:rPr>
          <w:color w:val="000000"/>
          <w:lang w:val="bg-BG"/>
        </w:rPr>
        <w:t>на обществена поръчка с предмет</w:t>
      </w:r>
      <w:r w:rsidR="007310FE">
        <w:rPr>
          <w:color w:val="000000"/>
          <w:lang w:val="bg-BG"/>
        </w:rPr>
        <w:t>:</w:t>
      </w:r>
      <w:r w:rsidR="007C7C11" w:rsidRPr="007C7C11">
        <w:rPr>
          <w:rFonts w:ascii="Times New Roman Bold" w:hAnsi="Times New Roman Bold"/>
        </w:rPr>
        <w:t xml:space="preserve"> </w:t>
      </w:r>
      <w:r w:rsidR="007C7C11"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 w:rsidR="007C7C11">
        <w:rPr>
          <w:rFonts w:asciiTheme="minorHAnsi" w:hAnsiTheme="minorHAnsi"/>
        </w:rPr>
        <w:t>,</w:t>
      </w:r>
      <w:r w:rsidR="007C7C11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заявяваме, че през последните 3 (три) години считано до датата на подаване на нашата оферта сме изпълнили описаните по-долу </w:t>
      </w:r>
      <w:r w:rsidR="008B0C2C">
        <w:rPr>
          <w:lang w:val="bg-BG"/>
        </w:rPr>
        <w:t>услуги</w:t>
      </w:r>
      <w:r>
        <w:rPr>
          <w:lang w:val="bg-BG"/>
        </w:rPr>
        <w:t>, еднакви или сходни с предмета на конкретната обществена поръчка, както следва:</w:t>
      </w:r>
    </w:p>
    <w:p w:rsidR="002D3511" w:rsidRPr="00035958" w:rsidRDefault="002D3511" w:rsidP="002D3511">
      <w:pPr>
        <w:rPr>
          <w:lang w:val="bg-BG"/>
        </w:rPr>
      </w:pPr>
    </w:p>
    <w:tbl>
      <w:tblPr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835"/>
        <w:gridCol w:w="1701"/>
        <w:gridCol w:w="2410"/>
      </w:tblGrid>
      <w:tr w:rsidR="00464464" w:rsidRPr="00753089" w:rsidTr="00464464">
        <w:trPr>
          <w:jc w:val="center"/>
        </w:trPr>
        <w:tc>
          <w:tcPr>
            <w:tcW w:w="476" w:type="dxa"/>
          </w:tcPr>
          <w:p w:rsidR="00464464" w:rsidRPr="00753089" w:rsidRDefault="00464464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464464" w:rsidRPr="00753089" w:rsidRDefault="00464464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464464" w:rsidRPr="00E11787" w:rsidRDefault="00464464" w:rsidP="00464464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>
              <w:rPr>
                <w:sz w:val="20"/>
                <w:szCs w:val="20"/>
              </w:rPr>
              <w:t>услуга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1701" w:type="dxa"/>
            <w:vAlign w:val="center"/>
          </w:tcPr>
          <w:p w:rsidR="00464464" w:rsidRPr="00E11787" w:rsidRDefault="00464464" w:rsidP="008B0C2C">
            <w:pPr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>
              <w:rPr>
                <w:sz w:val="20"/>
                <w:szCs w:val="20"/>
                <w:lang w:val="bg-BG" w:eastAsia="en-US"/>
              </w:rPr>
              <w:t>услугата</w:t>
            </w:r>
          </w:p>
        </w:tc>
        <w:tc>
          <w:tcPr>
            <w:tcW w:w="2410" w:type="dxa"/>
            <w:vAlign w:val="center"/>
          </w:tcPr>
          <w:p w:rsidR="00464464" w:rsidRPr="00E11787" w:rsidRDefault="00464464" w:rsidP="00464464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>
              <w:rPr>
                <w:sz w:val="20"/>
                <w:szCs w:val="20"/>
                <w:lang w:val="bg-BG" w:eastAsia="en-US"/>
              </w:rPr>
              <w:t xml:space="preserve">услугата [име, лице за </w:t>
            </w:r>
            <w:r w:rsidRPr="00E11787">
              <w:rPr>
                <w:sz w:val="20"/>
                <w:szCs w:val="20"/>
                <w:lang w:val="bg-BG" w:eastAsia="en-US"/>
              </w:rPr>
              <w:t>контакт;адрес;телефон</w:t>
            </w:r>
            <w:r>
              <w:rPr>
                <w:sz w:val="20"/>
                <w:szCs w:val="20"/>
                <w:lang w:val="bg-BG" w:eastAsia="en-US"/>
              </w:rPr>
              <w:t xml:space="preserve">; </w:t>
            </w: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2E7557" w:rsidRDefault="002E7557" w:rsidP="00AD7840">
      <w:pPr>
        <w:pStyle w:val="BodyText3"/>
        <w:ind w:right="70"/>
        <w:jc w:val="both"/>
        <w:rPr>
          <w:i/>
          <w:sz w:val="20"/>
        </w:rPr>
      </w:pPr>
      <w:bookmarkStart w:id="5" w:name="_Toc349117548"/>
    </w:p>
    <w:p w:rsidR="00E11787" w:rsidRPr="00E11787" w:rsidRDefault="00E11787" w:rsidP="00AD7840">
      <w:pPr>
        <w:pStyle w:val="BodyText3"/>
        <w:ind w:right="70"/>
        <w:jc w:val="both"/>
        <w:rPr>
          <w:sz w:val="24"/>
        </w:rPr>
      </w:pP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 xml:space="preserve">В подкрепа на посочените в списъка </w:t>
      </w:r>
      <w:r w:rsidR="00464464">
        <w:rPr>
          <w:sz w:val="24"/>
        </w:rPr>
        <w:t>услуги</w:t>
      </w:r>
      <w:r>
        <w:rPr>
          <w:sz w:val="24"/>
        </w:rPr>
        <w:t>, изпълнени от нас, прилагаме следните доказателства по чл.51, ал.4 от ЗОП</w:t>
      </w:r>
      <w:r w:rsidR="00962511">
        <w:rPr>
          <w:sz w:val="24"/>
        </w:rPr>
        <w:t xml:space="preserve"> </w:t>
      </w:r>
      <w:r w:rsidR="00CE62B3"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1787" w:rsidRPr="00E11787" w:rsidRDefault="00E11787" w:rsidP="00E11787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1787" w:rsidRDefault="00E11787" w:rsidP="00AD7840">
      <w:pPr>
        <w:pStyle w:val="BodyText3"/>
        <w:ind w:right="70"/>
        <w:jc w:val="both"/>
        <w:rPr>
          <w:i/>
          <w:sz w:val="20"/>
        </w:rPr>
      </w:pPr>
    </w:p>
    <w:p w:rsidR="00E11787" w:rsidRDefault="00E11787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Pr="000A456D" w:rsidRDefault="00425612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E62B3" w:rsidRPr="00FD5821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1787" w:rsidRP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1787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4D65DA">
        <w:rPr>
          <w:rStyle w:val="FootnoteReference"/>
          <w:iCs/>
          <w:lang w:val="bg-BG"/>
        </w:rPr>
        <w:footnoteReference w:id="16"/>
      </w:r>
      <w:r>
        <w:rPr>
          <w:iCs/>
          <w:lang w:val="bg-BG"/>
        </w:rPr>
        <w:t xml:space="preserve">                                 .......................................................................................................</w:t>
      </w:r>
    </w:p>
    <w:p w:rsidR="00E10585" w:rsidRPr="00A00F44" w:rsidRDefault="00E10585" w:rsidP="00E10585">
      <w:pPr>
        <w:pStyle w:val="ReportLevel1NoNumber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r w:rsidR="00A00F44">
        <w:rPr>
          <w:color w:val="auto"/>
          <w:lang w:val="en-US"/>
        </w:rPr>
        <w:t>9</w:t>
      </w:r>
    </w:p>
    <w:p w:rsidR="00E10585" w:rsidRDefault="009F402F" w:rsidP="00E10585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>ДЕКЛАРАЦИЯ – СПИСЪК на техническите лица, които ще отговарят за извършването на услугата</w:t>
      </w:r>
      <w:r w:rsidR="00540EBF" w:rsidRPr="00540EBF">
        <w:rPr>
          <w:b/>
          <w:sz w:val="28"/>
          <w:szCs w:val="28"/>
          <w:vertAlign w:val="superscript"/>
          <w:lang w:val="bg-BG"/>
        </w:rPr>
        <w:t>17</w:t>
      </w:r>
    </w:p>
    <w:p w:rsidR="00E10585" w:rsidRDefault="00E10585" w:rsidP="00E10585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E10585" w:rsidRDefault="00E10585" w:rsidP="00E10585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85" w:rsidRPr="00494DCC" w:rsidRDefault="00E10585" w:rsidP="00E10585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E10585" w:rsidRDefault="00E10585" w:rsidP="00E10585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E10585" w:rsidRDefault="00E10585" w:rsidP="00E10585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5259EA" w:rsidRDefault="005259EA" w:rsidP="00E10585">
      <w:pPr>
        <w:ind w:left="709" w:right="1018"/>
        <w:jc w:val="both"/>
        <w:rPr>
          <w:color w:val="000000"/>
          <w:lang w:val="bg-BG"/>
        </w:rPr>
      </w:pPr>
    </w:p>
    <w:p w:rsidR="00E10585" w:rsidRDefault="00E10585" w:rsidP="00E10585">
      <w:pPr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="007C7C11" w:rsidRPr="007C7C11">
        <w:rPr>
          <w:rFonts w:ascii="Times New Roman Bold" w:hAnsi="Times New Roman Bold"/>
        </w:rPr>
        <w:t xml:space="preserve"> </w:t>
      </w:r>
      <w:r w:rsidR="007C7C11"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 w:rsidR="007C7C11">
        <w:rPr>
          <w:rFonts w:asciiTheme="minorHAnsi" w:hAnsiTheme="minorHAnsi"/>
        </w:rPr>
        <w:t>,</w:t>
      </w:r>
      <w:r w:rsidR="007C7C11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  <w:r>
        <w:rPr>
          <w:b/>
          <w:lang w:val="bg-BG"/>
        </w:rPr>
        <w:t xml:space="preserve">, </w:t>
      </w:r>
      <w:r w:rsidR="00711BA5">
        <w:rPr>
          <w:lang w:val="bg-BG"/>
        </w:rPr>
        <w:t>заявяваме</w:t>
      </w:r>
      <w:r>
        <w:rPr>
          <w:lang w:val="bg-BG"/>
        </w:rPr>
        <w:t>:</w:t>
      </w:r>
    </w:p>
    <w:p w:rsidR="00711BA5" w:rsidRPr="00711BA5" w:rsidRDefault="00711BA5" w:rsidP="00962511">
      <w:pPr>
        <w:pStyle w:val="ListParagraph"/>
        <w:numPr>
          <w:ilvl w:val="0"/>
          <w:numId w:val="27"/>
        </w:numPr>
        <w:spacing w:before="240"/>
        <w:ind w:left="1066" w:right="1021" w:hanging="357"/>
        <w:jc w:val="both"/>
        <w:rPr>
          <w:lang w:val="bg-BG"/>
        </w:rPr>
      </w:pPr>
      <w:r w:rsidRPr="00711BA5">
        <w:rPr>
          <w:lang w:val="bg-BG"/>
        </w:rPr>
        <w:t>Техническите лица, с които предлагаме да извършваме услугата, предмет на настоящата обществена поръчка в съответствие с изискванията на възложителя, са:</w:t>
      </w:r>
    </w:p>
    <w:p w:rsidR="00E10585" w:rsidRPr="00035958" w:rsidRDefault="00E10585" w:rsidP="00E10585">
      <w:pPr>
        <w:rPr>
          <w:lang w:val="bg-BG"/>
        </w:rPr>
      </w:pP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252"/>
        <w:gridCol w:w="3478"/>
      </w:tblGrid>
      <w:tr w:rsidR="00030C45" w:rsidRPr="00753089" w:rsidTr="00962511">
        <w:trPr>
          <w:jc w:val="center"/>
        </w:trPr>
        <w:tc>
          <w:tcPr>
            <w:tcW w:w="476" w:type="dxa"/>
            <w:vAlign w:val="center"/>
          </w:tcPr>
          <w:p w:rsidR="00030C45" w:rsidRPr="00753089" w:rsidRDefault="00030C45" w:rsidP="00C57588">
            <w:pPr>
              <w:ind w:right="-24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4252" w:type="dxa"/>
            <w:vAlign w:val="center"/>
          </w:tcPr>
          <w:p w:rsidR="00030C45" w:rsidRDefault="00030C45" w:rsidP="00642050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 лице</w:t>
            </w:r>
          </w:p>
          <w:p w:rsidR="00030C45" w:rsidRPr="00711BA5" w:rsidRDefault="00030C45" w:rsidP="00642050">
            <w:pPr>
              <w:pStyle w:val="BodyText3"/>
              <w:snapToGrid w:val="0"/>
              <w:ind w:left="66" w:hanging="66"/>
              <w:rPr>
                <w:i/>
                <w:sz w:val="20"/>
                <w:szCs w:val="20"/>
              </w:rPr>
            </w:pPr>
            <w:r w:rsidRPr="00711BA5">
              <w:rPr>
                <w:i/>
                <w:sz w:val="20"/>
                <w:szCs w:val="20"/>
              </w:rPr>
              <w:t>/трите имена/</w:t>
            </w:r>
          </w:p>
        </w:tc>
        <w:tc>
          <w:tcPr>
            <w:tcW w:w="3478" w:type="dxa"/>
            <w:vAlign w:val="center"/>
          </w:tcPr>
          <w:p w:rsidR="00030C45" w:rsidRDefault="00030C45" w:rsidP="00642050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Професионална квалификация /правоспособност/</w:t>
            </w:r>
          </w:p>
          <w:p w:rsidR="00030C45" w:rsidRPr="00030C45" w:rsidRDefault="00030C45" w:rsidP="00642050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030C45">
              <w:rPr>
                <w:sz w:val="20"/>
                <w:szCs w:val="20"/>
                <w:lang w:val="bg-BG" w:eastAsia="en-US"/>
              </w:rPr>
              <w:t xml:space="preserve">/№ на </w:t>
            </w:r>
            <w:r w:rsidR="002E78C0">
              <w:rPr>
                <w:i/>
                <w:sz w:val="20"/>
                <w:szCs w:val="20"/>
                <w:lang w:val="bg-BG" w:eastAsia="en-US"/>
              </w:rPr>
              <w:t>издадения документ</w:t>
            </w:r>
            <w:r w:rsidRPr="00030C45">
              <w:rPr>
                <w:i/>
                <w:sz w:val="20"/>
                <w:szCs w:val="20"/>
                <w:lang w:val="bg-BG" w:eastAsia="en-US"/>
              </w:rPr>
              <w:t>/</w:t>
            </w:r>
          </w:p>
        </w:tc>
      </w:tr>
      <w:tr w:rsidR="00030C45" w:rsidRPr="00EB616F" w:rsidTr="00962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C57588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0C45" w:rsidRPr="00030C45" w:rsidTr="00962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C57588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0C45" w:rsidRPr="00EB616F" w:rsidTr="00962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C57588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0C45" w:rsidRPr="00EB616F" w:rsidTr="00962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E10585" w:rsidRDefault="00E10585" w:rsidP="00E10585">
      <w:pPr>
        <w:pStyle w:val="BodyText3"/>
        <w:ind w:right="70"/>
        <w:jc w:val="both"/>
        <w:rPr>
          <w:i/>
          <w:sz w:val="20"/>
        </w:rPr>
      </w:pPr>
    </w:p>
    <w:p w:rsidR="00962511" w:rsidRDefault="00962511" w:rsidP="005259EA">
      <w:pPr>
        <w:pStyle w:val="ListParagraph"/>
        <w:numPr>
          <w:ilvl w:val="0"/>
          <w:numId w:val="27"/>
        </w:numPr>
        <w:ind w:right="1018"/>
        <w:jc w:val="both"/>
        <w:rPr>
          <w:lang w:val="bg-BG"/>
        </w:rPr>
      </w:pPr>
      <w:r>
        <w:rPr>
          <w:lang w:val="bg-BG"/>
        </w:rPr>
        <w:t>Декларирам, че посочените в списъка технически лица не са лишени от придобитата правоспособност на основание чл.57 от ЗТИП.</w:t>
      </w:r>
    </w:p>
    <w:p w:rsidR="00962511" w:rsidRDefault="00962511" w:rsidP="00962511">
      <w:pPr>
        <w:pStyle w:val="ListParagraph"/>
        <w:ind w:left="1069" w:right="1018"/>
        <w:jc w:val="both"/>
        <w:rPr>
          <w:lang w:val="bg-BG"/>
        </w:rPr>
      </w:pPr>
    </w:p>
    <w:p w:rsidR="005259EA" w:rsidRPr="00711BA5" w:rsidRDefault="005259EA" w:rsidP="005259EA">
      <w:pPr>
        <w:pStyle w:val="ListParagraph"/>
        <w:numPr>
          <w:ilvl w:val="0"/>
          <w:numId w:val="27"/>
        </w:numPr>
        <w:ind w:right="1018"/>
        <w:jc w:val="both"/>
        <w:rPr>
          <w:lang w:val="bg-BG"/>
        </w:rPr>
      </w:pPr>
      <w:r>
        <w:rPr>
          <w:lang w:val="bg-BG"/>
        </w:rPr>
        <w:lastRenderedPageBreak/>
        <w:t>През целия период на изпълнение на обществената поръчка, ако същата ни бъде възложена, ще осигурим участие на посочените по-горе технически лица.</w:t>
      </w:r>
    </w:p>
    <w:p w:rsidR="007C7C11" w:rsidRDefault="007C7C11" w:rsidP="00E10585">
      <w:pPr>
        <w:pStyle w:val="BodyText3"/>
        <w:ind w:left="567" w:right="70"/>
        <w:jc w:val="both"/>
        <w:rPr>
          <w:sz w:val="24"/>
        </w:rPr>
      </w:pPr>
    </w:p>
    <w:p w:rsidR="00E10585" w:rsidRDefault="005259EA" w:rsidP="00E10585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Като доказателство, че посочените в списъка технически лица</w:t>
      </w:r>
      <w:r w:rsidR="00DB72D3">
        <w:rPr>
          <w:sz w:val="24"/>
        </w:rPr>
        <w:t>отговарят на изискванията на възложителя, прилагаме следните документи</w:t>
      </w:r>
      <w:r w:rsidR="00E10585">
        <w:rPr>
          <w:i/>
          <w:sz w:val="24"/>
        </w:rPr>
        <w:t xml:space="preserve">(изброяват се конкретните приложени от участника документи </w:t>
      </w:r>
      <w:r w:rsidR="00DB72D3">
        <w:rPr>
          <w:i/>
          <w:sz w:val="24"/>
        </w:rPr>
        <w:t>в подкрепа на изискването по чл.51, ал.1, т.7 от ЗОП</w:t>
      </w:r>
      <w:r w:rsidR="002E7E12">
        <w:rPr>
          <w:i/>
          <w:sz w:val="24"/>
        </w:rPr>
        <w:t xml:space="preserve"> – копие на свидетелството за придобита степен на правоспособност по „Монтиране, поддържане и ремонтиране на асансьори“</w:t>
      </w:r>
      <w:r w:rsidR="00E10585">
        <w:rPr>
          <w:i/>
          <w:sz w:val="24"/>
        </w:rPr>
        <w:t>)</w:t>
      </w:r>
      <w:r w:rsidR="00E10585">
        <w:rPr>
          <w:sz w:val="24"/>
        </w:rPr>
        <w:t>:</w:t>
      </w:r>
    </w:p>
    <w:p w:rsidR="00E10585" w:rsidRDefault="00E10585" w:rsidP="00E10585">
      <w:pPr>
        <w:pStyle w:val="BodyText3"/>
        <w:ind w:left="567" w:right="70"/>
        <w:jc w:val="both"/>
        <w:rPr>
          <w:sz w:val="24"/>
        </w:rPr>
      </w:pPr>
    </w:p>
    <w:p w:rsidR="00E10585" w:rsidRDefault="00E10585" w:rsidP="00E10585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0585" w:rsidRPr="00E11787" w:rsidRDefault="00E10585" w:rsidP="00E10585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pStyle w:val="BodyText3"/>
        <w:ind w:right="70"/>
        <w:jc w:val="both"/>
        <w:rPr>
          <w:i/>
          <w:sz w:val="20"/>
        </w:rPr>
      </w:pPr>
    </w:p>
    <w:p w:rsidR="00E10585" w:rsidRDefault="00E10585" w:rsidP="00E10585">
      <w:pPr>
        <w:pStyle w:val="BodyText3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BodyText3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BodyText3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BodyText3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BodyText3"/>
        <w:ind w:right="70"/>
        <w:jc w:val="both"/>
        <w:rPr>
          <w:i/>
          <w:sz w:val="20"/>
          <w:lang w:val="en-US"/>
        </w:rPr>
      </w:pPr>
    </w:p>
    <w:p w:rsidR="00E10585" w:rsidRPr="000A456D" w:rsidRDefault="00E10585" w:rsidP="00E10585">
      <w:pPr>
        <w:pStyle w:val="BodyText3"/>
        <w:ind w:right="70"/>
        <w:jc w:val="both"/>
        <w:rPr>
          <w:i/>
          <w:sz w:val="20"/>
        </w:rPr>
      </w:pPr>
    </w:p>
    <w:p w:rsidR="00E10585" w:rsidRDefault="00E10585" w:rsidP="00E10585">
      <w:pPr>
        <w:pStyle w:val="BodyText3"/>
        <w:ind w:right="70"/>
        <w:jc w:val="both"/>
        <w:rPr>
          <w:i/>
          <w:sz w:val="20"/>
        </w:rPr>
      </w:pPr>
    </w:p>
    <w:p w:rsidR="00E10585" w:rsidRDefault="00E10585" w:rsidP="00E10585">
      <w:pPr>
        <w:pStyle w:val="BodyText3"/>
        <w:ind w:right="70"/>
        <w:jc w:val="both"/>
        <w:rPr>
          <w:i/>
          <w:sz w:val="20"/>
        </w:rPr>
      </w:pPr>
    </w:p>
    <w:p w:rsidR="00E10585" w:rsidRDefault="00E10585" w:rsidP="00E10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E10585" w:rsidRPr="00FD5821" w:rsidRDefault="00E10585" w:rsidP="00E10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0585" w:rsidRPr="00CE62B3" w:rsidRDefault="00E10585" w:rsidP="00E10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0585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</w:t>
      </w:r>
      <w:r w:rsidR="009A5CCF">
        <w:rPr>
          <w:rStyle w:val="FootnoteReference"/>
          <w:iCs/>
          <w:lang w:val="bg-BG"/>
        </w:rPr>
        <w:footnoteReference w:id="17"/>
      </w:r>
      <w:r>
        <w:rPr>
          <w:iCs/>
          <w:lang w:val="bg-BG"/>
        </w:rPr>
        <w:t xml:space="preserve">печат </w:t>
      </w:r>
      <w:r w:rsidR="00540EBF">
        <w:rPr>
          <w:rStyle w:val="FootnoteReference"/>
          <w:iCs/>
          <w:lang w:val="bg-BG"/>
        </w:rPr>
        <w:t>1</w:t>
      </w:r>
      <w:r w:rsidR="00540EBF" w:rsidRPr="00540EBF">
        <w:rPr>
          <w:vertAlign w:val="superscript"/>
          <w:lang w:val="bg-BG"/>
        </w:rPr>
        <w:t>8</w:t>
      </w:r>
      <w:r>
        <w:rPr>
          <w:iCs/>
          <w:lang w:val="bg-BG"/>
        </w:rPr>
        <w:t xml:space="preserve">                                 .......................................................................................................</w:t>
      </w:r>
    </w:p>
    <w:p w:rsidR="002E7E12" w:rsidRPr="00A00F44" w:rsidRDefault="002E7E12" w:rsidP="002E7E12">
      <w:pPr>
        <w:pStyle w:val="ReportLevel1NoNumber"/>
        <w:ind w:right="111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bg-BG"/>
        </w:rPr>
        <w:t>1</w:t>
      </w:r>
      <w:r w:rsidR="00A00F44">
        <w:rPr>
          <w:color w:val="auto"/>
          <w:lang w:val="en-US"/>
        </w:rPr>
        <w:t>0</w:t>
      </w:r>
    </w:p>
    <w:p w:rsidR="00EE39E9" w:rsidRDefault="00EE39E9" w:rsidP="00EE39E9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 xml:space="preserve">ДЕКЛАРАЦИЯ </w:t>
      </w:r>
      <w:r w:rsidRPr="00EE39E9">
        <w:rPr>
          <w:b/>
          <w:sz w:val="28"/>
          <w:szCs w:val="28"/>
          <w:vertAlign w:val="superscript"/>
          <w:lang w:val="bg-BG"/>
        </w:rPr>
        <w:t>19</w:t>
      </w:r>
    </w:p>
    <w:p w:rsidR="00EE39E9" w:rsidRPr="00EE39E9" w:rsidRDefault="00EE39E9" w:rsidP="00EE39E9">
      <w:pPr>
        <w:pStyle w:val="ReportText"/>
        <w:spacing w:after="0"/>
        <w:ind w:left="709" w:right="451"/>
        <w:jc w:val="center"/>
        <w:rPr>
          <w:rFonts w:eastAsia="Lucida Sans Unicode"/>
          <w:b/>
          <w:kern w:val="1"/>
          <w:szCs w:val="24"/>
          <w:lang w:val="bg-BG" w:eastAsia="ar-SA"/>
        </w:rPr>
      </w:pPr>
      <w:r w:rsidRPr="00EE39E9">
        <w:rPr>
          <w:rFonts w:eastAsia="Lucida Sans Unicode"/>
          <w:b/>
          <w:kern w:val="1"/>
          <w:szCs w:val="24"/>
          <w:lang w:val="bg-BG" w:eastAsia="ar-SA"/>
        </w:rPr>
        <w:t>за ангажираност на техническо лице</w:t>
      </w:r>
    </w:p>
    <w:p w:rsidR="00EE39E9" w:rsidRDefault="00EE39E9" w:rsidP="00EE39E9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</w:p>
    <w:p w:rsidR="00EE39E9" w:rsidRDefault="00EE39E9" w:rsidP="00EE39E9">
      <w:pPr>
        <w:pStyle w:val="ReportText"/>
        <w:spacing w:after="0"/>
        <w:ind w:left="709" w:right="-3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</w:t>
      </w:r>
    </w:p>
    <w:p w:rsidR="00EE39E9" w:rsidRDefault="00EE39E9" w:rsidP="00EE39E9">
      <w:pPr>
        <w:pStyle w:val="ReportText"/>
        <w:spacing w:before="0"/>
        <w:ind w:left="3600" w:firstLine="720"/>
        <w:rPr>
          <w:i/>
          <w:szCs w:val="24"/>
          <w:lang w:val="bg-BG"/>
        </w:rPr>
      </w:pPr>
      <w:r w:rsidRPr="00035958">
        <w:rPr>
          <w:i/>
          <w:szCs w:val="24"/>
          <w:lang w:val="bg-BG"/>
        </w:rPr>
        <w:t>(трите имена)</w:t>
      </w:r>
    </w:p>
    <w:p w:rsidR="00EE39E9" w:rsidRDefault="00EE39E9" w:rsidP="00EE39E9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</w:t>
      </w:r>
    </w:p>
    <w:p w:rsidR="00EE39E9" w:rsidRPr="00494DCC" w:rsidRDefault="00EE39E9" w:rsidP="00EE39E9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EE39E9" w:rsidRDefault="00EE39E9" w:rsidP="00EE39E9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 xml:space="preserve">в качеството ми на техническо лице в офертата на </w:t>
      </w:r>
    </w:p>
    <w:p w:rsidR="00EE39E9" w:rsidRDefault="00EE39E9" w:rsidP="00EE39E9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...........................................................................................................................................................</w:t>
      </w:r>
    </w:p>
    <w:p w:rsidR="00EE39E9" w:rsidRDefault="00EE39E9" w:rsidP="00EE39E9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EE39E9" w:rsidRDefault="00EE39E9" w:rsidP="00EE39E9">
      <w:pPr>
        <w:ind w:left="709" w:right="1018"/>
        <w:jc w:val="center"/>
        <w:rPr>
          <w:b/>
          <w:color w:val="000000"/>
          <w:lang w:val="bg-BG"/>
        </w:rPr>
      </w:pPr>
    </w:p>
    <w:p w:rsidR="00EE39E9" w:rsidRDefault="00EE39E9" w:rsidP="00EE39E9">
      <w:pPr>
        <w:ind w:left="709" w:right="1018"/>
        <w:jc w:val="center"/>
        <w:rPr>
          <w:b/>
          <w:color w:val="000000"/>
          <w:lang w:val="bg-BG"/>
        </w:rPr>
      </w:pPr>
      <w:r w:rsidRPr="00EE39E9">
        <w:rPr>
          <w:b/>
          <w:color w:val="000000"/>
          <w:lang w:val="bg-BG"/>
        </w:rPr>
        <w:t>ДЕКЛАРИРАМ:</w:t>
      </w:r>
    </w:p>
    <w:p w:rsidR="001C584A" w:rsidRPr="00EE39E9" w:rsidRDefault="001C584A" w:rsidP="00EE39E9">
      <w:pPr>
        <w:ind w:left="709" w:right="1018"/>
        <w:jc w:val="center"/>
        <w:rPr>
          <w:b/>
          <w:color w:val="000000"/>
          <w:lang w:val="bg-BG"/>
        </w:rPr>
      </w:pPr>
    </w:p>
    <w:p w:rsidR="00EE39E9" w:rsidRPr="004E13C2" w:rsidRDefault="004E13C2" w:rsidP="001C584A">
      <w:pPr>
        <w:pStyle w:val="ListParagraph"/>
        <w:numPr>
          <w:ilvl w:val="0"/>
          <w:numId w:val="29"/>
        </w:numPr>
        <w:ind w:left="0" w:right="1018" w:firstLine="709"/>
        <w:jc w:val="both"/>
        <w:rPr>
          <w:lang w:val="bg-BG"/>
        </w:rPr>
      </w:pPr>
      <w:r>
        <w:rPr>
          <w:color w:val="000000"/>
          <w:lang w:val="bg-BG"/>
        </w:rPr>
        <w:t xml:space="preserve">На разположение съм да поема работата по обществена поръчка </w:t>
      </w:r>
      <w:r w:rsidR="00EE39E9" w:rsidRPr="00EE39E9">
        <w:rPr>
          <w:color w:val="000000"/>
          <w:lang w:val="bg-BG"/>
        </w:rPr>
        <w:t>с предмет</w:t>
      </w:r>
      <w:r w:rsidR="007C7C11" w:rsidRPr="007C7C11">
        <w:rPr>
          <w:rFonts w:ascii="Times New Roman Bold" w:hAnsi="Times New Roman Bold"/>
        </w:rPr>
        <w:t xml:space="preserve"> </w:t>
      </w:r>
      <w:r w:rsidR="007C7C11"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 w:rsidR="007C7C11">
        <w:rPr>
          <w:rFonts w:asciiTheme="minorHAnsi" w:hAnsiTheme="minorHAnsi"/>
        </w:rPr>
        <w:t>,</w:t>
      </w:r>
      <w:r w:rsidR="007C7C11"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  <w:r>
        <w:rPr>
          <w:b/>
          <w:lang w:val="bg-BG"/>
        </w:rPr>
        <w:t>.</w:t>
      </w:r>
    </w:p>
    <w:p w:rsidR="004E13C2" w:rsidRPr="004E13C2" w:rsidRDefault="004E13C2" w:rsidP="00962511">
      <w:pPr>
        <w:pStyle w:val="ListParagraph"/>
        <w:numPr>
          <w:ilvl w:val="0"/>
          <w:numId w:val="29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 w:rsidRPr="004E13C2">
        <w:rPr>
          <w:lang w:val="bg-BG"/>
        </w:rPr>
        <w:t>Задължавам се да работя в съответствие с предложението на участника за качествено изпълнение на обществената поръчка.</w:t>
      </w:r>
    </w:p>
    <w:p w:rsidR="00EE39E9" w:rsidRDefault="004E13C2" w:rsidP="00962511">
      <w:pPr>
        <w:pStyle w:val="ListParagraph"/>
        <w:numPr>
          <w:ilvl w:val="0"/>
          <w:numId w:val="27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>
        <w:rPr>
          <w:lang w:val="bg-BG"/>
        </w:rPr>
        <w:t>Заявените от участника по отношение на мен данни и информация са верни.</w:t>
      </w:r>
    </w:p>
    <w:p w:rsidR="004E13C2" w:rsidRDefault="004E13C2" w:rsidP="00962511">
      <w:pPr>
        <w:pStyle w:val="ListParagraph"/>
        <w:numPr>
          <w:ilvl w:val="0"/>
          <w:numId w:val="27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>
        <w:rPr>
          <w:lang w:val="bg-BG"/>
        </w:rPr>
        <w:t>Разбирам, че всяко невярно изявление от моя страна може да доведе до отстраняване на участника от процедурата.</w:t>
      </w:r>
    </w:p>
    <w:p w:rsidR="004E13C2" w:rsidRDefault="004E13C2" w:rsidP="00962511">
      <w:pPr>
        <w:pStyle w:val="ListParagraph"/>
        <w:numPr>
          <w:ilvl w:val="0"/>
          <w:numId w:val="27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>
        <w:rPr>
          <w:lang w:val="bg-BG"/>
        </w:rPr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4E13C2" w:rsidRDefault="004E13C2" w:rsidP="004E13C2">
      <w:pPr>
        <w:ind w:right="1018"/>
        <w:jc w:val="both"/>
        <w:rPr>
          <w:lang w:val="bg-BG"/>
        </w:rPr>
      </w:pPr>
    </w:p>
    <w:p w:rsidR="004E13C2" w:rsidRDefault="004E13C2" w:rsidP="004E13C2">
      <w:pPr>
        <w:ind w:right="1018"/>
        <w:jc w:val="both"/>
        <w:rPr>
          <w:lang w:val="bg-BG"/>
        </w:rPr>
      </w:pPr>
    </w:p>
    <w:p w:rsidR="004E13C2" w:rsidRDefault="004E13C2" w:rsidP="004E13C2">
      <w:pPr>
        <w:ind w:right="1018"/>
        <w:jc w:val="both"/>
        <w:rPr>
          <w:lang w:val="bg-BG"/>
        </w:rPr>
      </w:pPr>
    </w:p>
    <w:p w:rsidR="00FE2D25" w:rsidRDefault="004E13C2" w:rsidP="001C584A">
      <w:pPr>
        <w:ind w:right="1018"/>
        <w:jc w:val="both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……………………..</w:t>
      </w:r>
      <w:r>
        <w:rPr>
          <w:rStyle w:val="FootnoteReference"/>
          <w:lang w:val="bg-BG"/>
        </w:rPr>
        <w:footnoteReference w:id="18"/>
      </w: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4E13C2" w:rsidRDefault="004E13C2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CD3FCA" w:rsidRPr="00A00F44" w:rsidRDefault="00CD3FCA" w:rsidP="00CD3FCA">
      <w:pPr>
        <w:pStyle w:val="ReportLevel1NoNumber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en-US"/>
        </w:rPr>
        <w:t>1</w:t>
      </w:r>
      <w:r w:rsidR="00A00F44">
        <w:rPr>
          <w:color w:val="auto"/>
          <w:lang w:val="en-US"/>
        </w:rPr>
        <w:t>1</w:t>
      </w:r>
    </w:p>
    <w:p w:rsidR="002C418B" w:rsidRDefault="002C418B" w:rsidP="00CD3FCA">
      <w:pPr>
        <w:pStyle w:val="ReportText"/>
        <w:spacing w:before="0" w:after="0"/>
        <w:rPr>
          <w:b/>
          <w:lang w:val="bg-BG"/>
        </w:rPr>
      </w:pPr>
    </w:p>
    <w:p w:rsidR="00CD3FCA" w:rsidRPr="00AE21EF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CD3FCA" w:rsidRPr="00AE21EF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CD3FCA" w:rsidRPr="00AE21EF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CD3FCA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 xml:space="preserve">" </w:t>
      </w:r>
      <w:r w:rsidRPr="00AE21EF">
        <w:rPr>
          <w:b/>
          <w:lang w:val="bg-BG"/>
        </w:rPr>
        <w:t>ЕАД</w:t>
      </w:r>
    </w:p>
    <w:p w:rsidR="00CD3FCA" w:rsidRDefault="00CD3FCA" w:rsidP="00CD3FCA">
      <w:pPr>
        <w:pStyle w:val="ReportText"/>
        <w:spacing w:before="0" w:after="0"/>
        <w:rPr>
          <w:lang w:val="bg-BG"/>
        </w:rPr>
      </w:pPr>
    </w:p>
    <w:p w:rsidR="00CD3FCA" w:rsidRPr="00954483" w:rsidRDefault="00CD3FCA" w:rsidP="00CD3FCA">
      <w:pPr>
        <w:pStyle w:val="ReportText"/>
        <w:spacing w:before="0" w:after="0"/>
        <w:rPr>
          <w:lang w:val="bg-BG"/>
        </w:rPr>
      </w:pPr>
    </w:p>
    <w:p w:rsidR="00CD3FCA" w:rsidRPr="00F42F4F" w:rsidRDefault="00CD3FCA" w:rsidP="00CD3FCA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ПРЕДЛОЖЕНИЕЗА ИЗПЪЛНЕНИЕ НА ПОРЪЧКАТА</w:t>
      </w:r>
      <w:r>
        <w:rPr>
          <w:rStyle w:val="FootnoteReference"/>
          <w:b/>
          <w:sz w:val="28"/>
          <w:szCs w:val="28"/>
          <w:lang w:val="bg-BG"/>
        </w:rPr>
        <w:footnoteReference w:id="19"/>
      </w:r>
    </w:p>
    <w:p w:rsidR="00CD3FCA" w:rsidRPr="00954483" w:rsidRDefault="00CD3FCA" w:rsidP="00CD3FCA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D3FCA" w:rsidRPr="00672521" w:rsidRDefault="007C7C11" w:rsidP="00CD3FCA">
      <w:pPr>
        <w:pStyle w:val="ReportText"/>
        <w:spacing w:before="0" w:after="0"/>
        <w:jc w:val="center"/>
        <w:rPr>
          <w:b/>
          <w:i/>
          <w:lang w:val="bg-BG"/>
        </w:rPr>
      </w:pPr>
      <w:r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>
        <w:rPr>
          <w:rFonts w:asciiTheme="minorHAnsi" w:hAnsiTheme="minorHAnsi"/>
        </w:rPr>
        <w:t>,</w:t>
      </w:r>
      <w:r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</w:p>
    <w:p w:rsidR="00CD3FCA" w:rsidRDefault="00CD3FCA" w:rsidP="00CD3FCA">
      <w:pPr>
        <w:pStyle w:val="ReportText"/>
        <w:rPr>
          <w:lang w:val="bg-BG"/>
        </w:rPr>
      </w:pPr>
    </w:p>
    <w:p w:rsidR="00CD3FCA" w:rsidRPr="00954483" w:rsidRDefault="00CD3FCA" w:rsidP="00CD3FCA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точнонаименование на участника</w:t>
      </w:r>
      <w:r w:rsidRPr="00954483">
        <w:rPr>
          <w:lang w:val="bg-BG"/>
        </w:rPr>
        <w:t>],</w:t>
      </w:r>
    </w:p>
    <w:p w:rsidR="00CD3FCA" w:rsidRDefault="00CD3FCA" w:rsidP="00CD3FCA">
      <w:pPr>
        <w:pStyle w:val="ReportText"/>
        <w:spacing w:before="240" w:after="120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</w:t>
      </w:r>
    </w:p>
    <w:p w:rsidR="00CD3FCA" w:rsidRPr="00954483" w:rsidRDefault="00CD3FCA" w:rsidP="00CD3FCA">
      <w:pPr>
        <w:pStyle w:val="ReportText"/>
        <w:spacing w:before="240" w:after="120"/>
        <w:rPr>
          <w:lang w:val="bg-BG"/>
        </w:rPr>
      </w:pPr>
      <w:r w:rsidRPr="00954483">
        <w:rPr>
          <w:lang w:val="bg-BG"/>
        </w:rPr>
        <w:t xml:space="preserve">регистрация по ДДС: […], със седалище […] и адрес на управление […], </w:t>
      </w:r>
    </w:p>
    <w:p w:rsidR="00CD3FCA" w:rsidRPr="00954483" w:rsidRDefault="00CD3FCA" w:rsidP="00CD3FCA">
      <w:pPr>
        <w:pStyle w:val="ReportText"/>
        <w:spacing w:before="0" w:after="120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CD3FCA" w:rsidRPr="00954483" w:rsidRDefault="00CD3FCA" w:rsidP="00CD3FCA">
      <w:pPr>
        <w:pStyle w:val="ReportText"/>
        <w:spacing w:before="120" w:after="12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CD3FCA" w:rsidRDefault="00CD3FCA" w:rsidP="00CD3FCA">
      <w:pPr>
        <w:pStyle w:val="ReportText"/>
        <w:spacing w:before="240" w:after="240"/>
        <w:jc w:val="center"/>
        <w:rPr>
          <w:b/>
          <w:sz w:val="28"/>
          <w:szCs w:val="28"/>
          <w:lang w:val="bg-BG"/>
        </w:rPr>
      </w:pPr>
    </w:p>
    <w:p w:rsidR="00CD3FCA" w:rsidRPr="008A61B3" w:rsidRDefault="00CD3FCA" w:rsidP="00CD3FCA">
      <w:pPr>
        <w:pStyle w:val="ReportText"/>
        <w:spacing w:before="240" w:after="240"/>
        <w:jc w:val="center"/>
        <w:rPr>
          <w:sz w:val="28"/>
          <w:szCs w:val="28"/>
          <w:lang w:val="bg-BG"/>
        </w:rPr>
      </w:pPr>
      <w:r w:rsidRPr="008A61B3">
        <w:rPr>
          <w:b/>
          <w:sz w:val="28"/>
          <w:szCs w:val="28"/>
          <w:lang w:val="bg-BG"/>
        </w:rPr>
        <w:t>УВАЖАЕМИ ГОСПОДИН БРАТОЕВ</w:t>
      </w:r>
      <w:r w:rsidRPr="008A61B3">
        <w:rPr>
          <w:sz w:val="28"/>
          <w:szCs w:val="28"/>
          <w:lang w:val="bg-BG"/>
        </w:rPr>
        <w:t>,</w:t>
      </w:r>
    </w:p>
    <w:p w:rsidR="00CD3FCA" w:rsidRDefault="00CD3FCA" w:rsidP="00CD3FCA">
      <w:pPr>
        <w:spacing w:before="120"/>
        <w:ind w:firstLine="709"/>
        <w:jc w:val="both"/>
        <w:rPr>
          <w:b/>
          <w:sz w:val="22"/>
          <w:szCs w:val="22"/>
          <w:lang w:val="bg-BG"/>
        </w:rPr>
      </w:pPr>
    </w:p>
    <w:p w:rsidR="00CD3FCA" w:rsidRDefault="00CD3FCA" w:rsidP="00CD3FCA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="00DF7D1C">
        <w:t xml:space="preserve"> </w:t>
      </w:r>
      <w:r w:rsidRPr="00547AAC">
        <w:rPr>
          <w:lang w:val="ru-RU"/>
        </w:rPr>
        <w:t>заедно с писменото</w:t>
      </w:r>
      <w:r w:rsidR="000A4B37">
        <w:rPr>
          <w:lang w:val="ru-RU"/>
        </w:rPr>
        <w:t xml:space="preserve"> </w:t>
      </w:r>
      <w:r w:rsidRPr="00547AAC">
        <w:rPr>
          <w:lang w:val="ru-RU"/>
        </w:rPr>
        <w:t>приемане</w:t>
      </w:r>
      <w:r w:rsidR="000A4B37">
        <w:rPr>
          <w:lang w:val="ru-RU"/>
        </w:rPr>
        <w:t xml:space="preserve"> </w:t>
      </w:r>
      <w:r w:rsidRPr="00547AAC">
        <w:rPr>
          <w:lang w:val="ru-RU"/>
        </w:rPr>
        <w:t>от Ваша страна и известие за възлагане на договор ще</w:t>
      </w:r>
      <w:r w:rsidR="000A4B37">
        <w:rPr>
          <w:lang w:val="ru-RU"/>
        </w:rPr>
        <w:t xml:space="preserve"> </w:t>
      </w:r>
      <w:r w:rsidRPr="00547AAC">
        <w:rPr>
          <w:lang w:val="ru-RU"/>
        </w:rPr>
        <w:t>формират</w:t>
      </w:r>
      <w:r w:rsidR="000A4B37">
        <w:rPr>
          <w:lang w:val="ru-RU"/>
        </w:rPr>
        <w:t xml:space="preserve"> </w:t>
      </w:r>
      <w:r w:rsidRPr="00547AAC">
        <w:rPr>
          <w:lang w:val="ru-RU"/>
        </w:rPr>
        <w:t>обвързващо</w:t>
      </w:r>
      <w:r w:rsidR="000A4B37">
        <w:rPr>
          <w:lang w:val="ru-RU"/>
        </w:rPr>
        <w:t xml:space="preserve"> </w:t>
      </w:r>
      <w:r w:rsidRPr="00547AAC">
        <w:rPr>
          <w:lang w:val="ru-RU"/>
        </w:rPr>
        <w:t>споразумение между дветестрани.</w:t>
      </w:r>
    </w:p>
    <w:p w:rsidR="00CD3FCA" w:rsidRDefault="00CD3FCA" w:rsidP="00CD3FCA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CD3FCA" w:rsidRDefault="00CD3FCA" w:rsidP="00CD3FCA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1. Ние предлагаме да извършим поръчката съгласно изискванията на възложителя при следните условия:</w:t>
      </w:r>
    </w:p>
    <w:p w:rsidR="00CD3FCA" w:rsidRDefault="00CD3FCA" w:rsidP="00CD3FCA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>
        <w:rPr>
          <w:rFonts w:eastAsia="Lucida Sans Unicode"/>
          <w:iCs/>
          <w:lang w:val="bg-BG"/>
        </w:rPr>
        <w:t xml:space="preserve">Срокът за изпълнение на поръчката ще е </w:t>
      </w:r>
      <w:r w:rsidR="00C41492" w:rsidRPr="00C41492">
        <w:rPr>
          <w:rFonts w:eastAsia="Lucida Sans Unicode"/>
          <w:iCs/>
          <w:lang w:val="bg-BG"/>
        </w:rPr>
        <w:t xml:space="preserve">4 </w:t>
      </w:r>
      <w:r w:rsidRPr="00C41492">
        <w:rPr>
          <w:rFonts w:eastAsia="Lucida Sans Unicode"/>
          <w:iCs/>
          <w:lang w:val="bg-BG"/>
        </w:rPr>
        <w:t>(</w:t>
      </w:r>
      <w:r w:rsidR="00C41492" w:rsidRPr="00C41492">
        <w:rPr>
          <w:rFonts w:eastAsia="Lucida Sans Unicode"/>
          <w:iCs/>
          <w:lang w:val="bg-BG"/>
        </w:rPr>
        <w:t>четири</w:t>
      </w:r>
      <w:r w:rsidRPr="00C41492">
        <w:rPr>
          <w:rFonts w:eastAsia="Lucida Sans Unicode"/>
          <w:iCs/>
          <w:lang w:val="bg-BG"/>
        </w:rPr>
        <w:t>) години</w:t>
      </w:r>
      <w:r>
        <w:rPr>
          <w:rFonts w:eastAsia="Lucida Sans Unicode"/>
          <w:iCs/>
          <w:lang w:val="bg-BG"/>
        </w:rPr>
        <w:t>, считано от датата на подписване на договора.</w:t>
      </w:r>
    </w:p>
    <w:p w:rsidR="009E1427" w:rsidRDefault="009E1427" w:rsidP="009E142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1.2. Срокът за отстраняване на повреда в механичната част на асансьори и платформи</w:t>
      </w:r>
      <w:r>
        <w:rPr>
          <w:rFonts w:eastAsia="Lucida Sans Unicode"/>
          <w:iCs/>
          <w:lang w:val="en-US"/>
        </w:rPr>
        <w:t>, включващ</w:t>
      </w:r>
      <w:r>
        <w:rPr>
          <w:rFonts w:eastAsia="Lucida Sans Unicode"/>
          <w:iCs/>
          <w:lang w:val="bg-BG"/>
        </w:rPr>
        <w:t xml:space="preserve"> доставка на резервни части и ремонтни дейности,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 xml:space="preserve">календарни дни от датата на </w:t>
      </w:r>
      <w:r>
        <w:rPr>
          <w:rFonts w:eastAsia="Lucida Sans Unicode"/>
          <w:iCs/>
          <w:lang w:val="bg-BG"/>
        </w:rPr>
        <w:t xml:space="preserve">протокола, </w:t>
      </w:r>
      <w:r w:rsidRPr="008C49D9">
        <w:t xml:space="preserve">с който </w:t>
      </w:r>
      <w:r>
        <w:rPr>
          <w:lang w:val="bg-BG"/>
        </w:rPr>
        <w:t xml:space="preserve">се </w:t>
      </w:r>
      <w:r w:rsidRPr="008C49D9">
        <w:t>констатира съответната неизправност и необходимите резервни части</w:t>
      </w:r>
      <w:r>
        <w:rPr>
          <w:rFonts w:eastAsia="Lucida Sans Unicode"/>
          <w:iCs/>
          <w:lang w:val="bg-BG"/>
        </w:rPr>
        <w:t xml:space="preserve">  /</w:t>
      </w:r>
      <w:r>
        <w:rPr>
          <w:rFonts w:eastAsia="Lucida Sans Unicode"/>
          <w:b/>
          <w:iCs/>
          <w:sz w:val="22"/>
          <w:szCs w:val="22"/>
          <w:lang w:val="bg-BG"/>
        </w:rPr>
        <w:t>не повече от 5 календарни дни</w:t>
      </w:r>
      <w:r>
        <w:rPr>
          <w:rFonts w:eastAsia="Lucida Sans Unicode"/>
          <w:iCs/>
          <w:lang w:val="bg-BG"/>
        </w:rPr>
        <w:t>/</w:t>
      </w:r>
      <w:r w:rsidRPr="00C955CD">
        <w:rPr>
          <w:rFonts w:eastAsia="Lucida Sans Unicode"/>
          <w:iCs/>
          <w:lang w:val="bg-BG"/>
        </w:rPr>
        <w:t>.</w:t>
      </w:r>
    </w:p>
    <w:p w:rsidR="009E1427" w:rsidRDefault="009E1427" w:rsidP="009E142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1.3. Срокът за отстраняване на повреда в механичната част на ескалатори</w:t>
      </w:r>
      <w:r>
        <w:rPr>
          <w:rFonts w:eastAsia="Lucida Sans Unicode"/>
          <w:iCs/>
          <w:lang w:val="en-US"/>
        </w:rPr>
        <w:t>, включващ</w:t>
      </w:r>
      <w:r>
        <w:rPr>
          <w:rFonts w:eastAsia="Lucida Sans Unicode"/>
          <w:iCs/>
          <w:lang w:val="bg-BG"/>
        </w:rPr>
        <w:t xml:space="preserve"> доставка на резервни части и ремонтни дейности,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 xml:space="preserve">календарни дни от датата на </w:t>
      </w:r>
      <w:r>
        <w:rPr>
          <w:rFonts w:eastAsia="Lucida Sans Unicode"/>
          <w:iCs/>
          <w:lang w:val="bg-BG"/>
        </w:rPr>
        <w:t xml:space="preserve">протокола, </w:t>
      </w:r>
      <w:r w:rsidRPr="008C49D9">
        <w:t xml:space="preserve">с който </w:t>
      </w:r>
      <w:r>
        <w:rPr>
          <w:lang w:val="bg-BG"/>
        </w:rPr>
        <w:t xml:space="preserve">се </w:t>
      </w:r>
      <w:r w:rsidRPr="008C49D9">
        <w:t>констатира съответната неизправност и необходимите резервни части</w:t>
      </w:r>
      <w:r>
        <w:rPr>
          <w:rFonts w:eastAsia="Lucida Sans Unicode"/>
          <w:iCs/>
          <w:lang w:val="bg-BG"/>
        </w:rPr>
        <w:t xml:space="preserve"> /</w:t>
      </w:r>
      <w:r w:rsidRPr="00C14B11">
        <w:rPr>
          <w:rFonts w:eastAsia="Lucida Sans Unicode"/>
          <w:b/>
          <w:iCs/>
          <w:sz w:val="22"/>
          <w:szCs w:val="22"/>
          <w:lang w:val="bg-BG"/>
        </w:rPr>
        <w:t xml:space="preserve">не повече от </w:t>
      </w:r>
      <w:r>
        <w:rPr>
          <w:rFonts w:eastAsia="Lucida Sans Unicode"/>
          <w:b/>
          <w:iCs/>
          <w:sz w:val="22"/>
          <w:szCs w:val="22"/>
          <w:lang w:val="bg-BG"/>
        </w:rPr>
        <w:t>30</w:t>
      </w:r>
      <w:r w:rsidRPr="00C14B11">
        <w:rPr>
          <w:rFonts w:eastAsia="Lucida Sans Unicode"/>
          <w:b/>
          <w:iCs/>
          <w:sz w:val="22"/>
          <w:szCs w:val="22"/>
          <w:lang w:val="bg-BG"/>
        </w:rPr>
        <w:t xml:space="preserve"> календарни дни</w:t>
      </w:r>
      <w:r>
        <w:rPr>
          <w:rFonts w:eastAsia="Lucida Sans Unicode"/>
          <w:iCs/>
          <w:lang w:val="bg-BG"/>
        </w:rPr>
        <w:t>/</w:t>
      </w:r>
      <w:r w:rsidRPr="00C955CD">
        <w:rPr>
          <w:rFonts w:eastAsia="Lucida Sans Unicode"/>
          <w:iCs/>
          <w:lang w:val="bg-BG"/>
        </w:rPr>
        <w:t>.</w:t>
      </w:r>
    </w:p>
    <w:p w:rsidR="009E1427" w:rsidRDefault="009E1427" w:rsidP="009E142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lastRenderedPageBreak/>
        <w:t>1.4. Срокът за отстраняване на повреда в електрическата част на асансьори и платформи</w:t>
      </w:r>
      <w:r>
        <w:rPr>
          <w:rFonts w:eastAsia="Lucida Sans Unicode"/>
          <w:iCs/>
          <w:lang w:val="en-US"/>
        </w:rPr>
        <w:t>, включващ</w:t>
      </w:r>
      <w:r>
        <w:rPr>
          <w:rFonts w:eastAsia="Lucida Sans Unicode"/>
          <w:iCs/>
          <w:lang w:val="bg-BG"/>
        </w:rPr>
        <w:t xml:space="preserve"> доставка на резервни части и ремонтни дейности,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/>
          <w:iCs/>
          <w:lang w:val="en-US"/>
        </w:rPr>
        <w:t xml:space="preserve"> </w:t>
      </w:r>
      <w:r w:rsidRPr="00C955CD">
        <w:rPr>
          <w:rFonts w:eastAsia="Lucida Sans Unicode"/>
          <w:iCs/>
          <w:lang w:val="bg-BG"/>
        </w:rPr>
        <w:t>календарни</w:t>
      </w:r>
      <w:r>
        <w:rPr>
          <w:rFonts w:eastAsia="Lucida Sans Unicode"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 xml:space="preserve"> дни от датата на </w:t>
      </w:r>
      <w:r>
        <w:rPr>
          <w:rFonts w:eastAsia="Lucida Sans Unicode"/>
          <w:iCs/>
          <w:lang w:val="bg-BG"/>
        </w:rPr>
        <w:t xml:space="preserve">протокола, </w:t>
      </w:r>
      <w:r w:rsidRPr="008C49D9">
        <w:t xml:space="preserve">с който </w:t>
      </w:r>
      <w:r>
        <w:rPr>
          <w:lang w:val="bg-BG"/>
        </w:rPr>
        <w:t xml:space="preserve">се </w:t>
      </w:r>
      <w:r w:rsidRPr="008C49D9">
        <w:t>констатира съответната неизправност и необходимите резервни части</w:t>
      </w:r>
      <w:r>
        <w:rPr>
          <w:rFonts w:eastAsia="Lucida Sans Unicode"/>
          <w:iCs/>
          <w:lang w:val="bg-BG"/>
        </w:rPr>
        <w:t xml:space="preserve"> /</w:t>
      </w:r>
      <w:r w:rsidRPr="00C14B11">
        <w:rPr>
          <w:rFonts w:eastAsia="Lucida Sans Unicode"/>
          <w:b/>
          <w:iCs/>
          <w:sz w:val="22"/>
          <w:szCs w:val="22"/>
          <w:lang w:val="bg-BG"/>
        </w:rPr>
        <w:t>не повече от 5 календарни дни</w:t>
      </w:r>
      <w:r>
        <w:rPr>
          <w:rFonts w:eastAsia="Lucida Sans Unicode"/>
          <w:iCs/>
          <w:lang w:val="bg-BG"/>
        </w:rPr>
        <w:t>/</w:t>
      </w:r>
      <w:r w:rsidRPr="00C955CD">
        <w:rPr>
          <w:rFonts w:eastAsia="Lucida Sans Unicode"/>
          <w:iCs/>
          <w:lang w:val="bg-BG"/>
        </w:rPr>
        <w:t>.</w:t>
      </w:r>
    </w:p>
    <w:p w:rsidR="009E1427" w:rsidRDefault="009E1427" w:rsidP="009E142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1.5. Срокът за отстраняване на повреда в електрическата част на ескалатори</w:t>
      </w:r>
      <w:r>
        <w:rPr>
          <w:rFonts w:eastAsia="Lucida Sans Unicode"/>
          <w:iCs/>
          <w:lang w:val="en-US"/>
        </w:rPr>
        <w:t>, включващ</w:t>
      </w:r>
      <w:r>
        <w:rPr>
          <w:rFonts w:eastAsia="Lucida Sans Unicode"/>
          <w:iCs/>
          <w:lang w:val="bg-BG"/>
        </w:rPr>
        <w:t xml:space="preserve"> доставка на резервни части и ремонтни дейности,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 xml:space="preserve">календарни дни от датата на </w:t>
      </w:r>
      <w:r>
        <w:rPr>
          <w:rFonts w:eastAsia="Lucida Sans Unicode"/>
          <w:iCs/>
          <w:lang w:val="bg-BG"/>
        </w:rPr>
        <w:t xml:space="preserve">протокола, </w:t>
      </w:r>
      <w:r w:rsidRPr="008C49D9">
        <w:t xml:space="preserve">с който </w:t>
      </w:r>
      <w:r>
        <w:rPr>
          <w:lang w:val="bg-BG"/>
        </w:rPr>
        <w:t xml:space="preserve">се </w:t>
      </w:r>
      <w:r w:rsidRPr="008C49D9">
        <w:t>констатира съответната неизправност и необходимите резервни части</w:t>
      </w:r>
      <w:r>
        <w:rPr>
          <w:rFonts w:eastAsia="Lucida Sans Unicode"/>
          <w:iCs/>
          <w:lang w:val="bg-BG"/>
        </w:rPr>
        <w:t xml:space="preserve"> /</w:t>
      </w:r>
      <w:r w:rsidRPr="00C14B11">
        <w:rPr>
          <w:rFonts w:eastAsia="Lucida Sans Unicode"/>
          <w:b/>
          <w:iCs/>
          <w:sz w:val="22"/>
          <w:szCs w:val="22"/>
          <w:lang w:val="bg-BG"/>
        </w:rPr>
        <w:t>не повече от 5 календарни дни</w:t>
      </w:r>
      <w:r w:rsidRPr="000F4028">
        <w:rPr>
          <w:rFonts w:eastAsia="Lucida Sans Unicode"/>
          <w:iCs/>
          <w:lang w:val="bg-BG"/>
        </w:rPr>
        <w:t>/</w:t>
      </w:r>
      <w:r w:rsidRPr="00C955CD">
        <w:rPr>
          <w:rFonts w:eastAsia="Lucida Sans Unicode"/>
          <w:iCs/>
          <w:lang w:val="bg-BG"/>
        </w:rPr>
        <w:t>.</w:t>
      </w:r>
    </w:p>
    <w:p w:rsidR="00CD3FCA" w:rsidRPr="0034475E" w:rsidRDefault="00CD3FCA" w:rsidP="00CD3FCA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2. При изпълнение на поръчката ще спазваме изискванията на действащото законодателство и изискванията на възложителя, посочени в Техническото задание.</w:t>
      </w:r>
    </w:p>
    <w:p w:rsidR="00CD3FCA" w:rsidRDefault="00C955CD" w:rsidP="00CD3FCA">
      <w:pPr>
        <w:spacing w:before="120" w:after="12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3</w:t>
      </w:r>
      <w:r w:rsidR="00CD3FCA">
        <w:rPr>
          <w:rFonts w:eastAsia="Lucida Sans Unicode"/>
          <w:iCs/>
          <w:lang w:val="bg-BG"/>
        </w:rPr>
        <w:t xml:space="preserve">. </w:t>
      </w:r>
      <w:r w:rsidR="00CD3FCA" w:rsidRPr="00821688">
        <w:rPr>
          <w:rFonts w:eastAsia="Lucida Sans Unicode"/>
          <w:iCs/>
          <w:lang w:val="bg-BG"/>
        </w:rPr>
        <w:t>При така предложените условия</w:t>
      </w:r>
      <w:r w:rsidR="00CD3FCA">
        <w:rPr>
          <w:rFonts w:eastAsia="Lucida Sans Unicode"/>
          <w:iCs/>
          <w:lang w:val="bg-BG"/>
        </w:rPr>
        <w:t>,</w:t>
      </w:r>
      <w:r w:rsidR="00CD3FCA" w:rsidRPr="00821688">
        <w:rPr>
          <w:rFonts w:eastAsia="Lucida Sans Unicode"/>
          <w:iCs/>
          <w:lang w:val="bg-BG"/>
        </w:rPr>
        <w:t xml:space="preserve">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CD3FCA" w:rsidRDefault="00C955CD" w:rsidP="00CD3FCA">
      <w:pPr>
        <w:spacing w:before="120" w:after="12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4</w:t>
      </w:r>
      <w:r w:rsidR="00CD3FCA">
        <w:rPr>
          <w:rFonts w:eastAsia="Lucida Sans Unicode"/>
          <w:iCs/>
          <w:lang w:val="bg-BG"/>
        </w:rPr>
        <w:t>. Неразделна част от нашето техническо предложение са:</w:t>
      </w:r>
    </w:p>
    <w:p w:rsidR="00CD3FCA" w:rsidRPr="00427EB1" w:rsidRDefault="00C955CD" w:rsidP="00CD3FCA">
      <w:pPr>
        <w:ind w:left="28" w:hanging="28"/>
        <w:jc w:val="both"/>
        <w:rPr>
          <w:bCs/>
          <w:lang w:val="bg-BG"/>
        </w:rPr>
      </w:pPr>
      <w:r>
        <w:rPr>
          <w:bCs/>
          <w:lang w:val="bg-BG"/>
        </w:rPr>
        <w:t>4</w:t>
      </w:r>
      <w:r w:rsidR="00CD3FCA" w:rsidRPr="00CD3FCA">
        <w:rPr>
          <w:bCs/>
          <w:lang w:val="bg-BG"/>
        </w:rPr>
        <w:t>.1.</w:t>
      </w:r>
      <w:r w:rsidR="00CD3FCA" w:rsidRPr="00427EB1">
        <w:rPr>
          <w:bCs/>
          <w:lang w:val="bg-BG"/>
        </w:rPr>
        <w:t xml:space="preserve"> Списък на нормативните актове и стандартите по чл.34, ал.1, т.2, буква „а” от Наредба за безопасна експлоатация и технически надзор на асансьори.</w:t>
      </w:r>
    </w:p>
    <w:p w:rsidR="00CD3FCA" w:rsidRPr="00427EB1" w:rsidRDefault="00C955CD" w:rsidP="00CD3FCA">
      <w:pPr>
        <w:spacing w:before="120"/>
        <w:ind w:left="28" w:hanging="28"/>
        <w:jc w:val="both"/>
        <w:rPr>
          <w:lang w:val="bg-BG"/>
        </w:rPr>
      </w:pPr>
      <w:r>
        <w:rPr>
          <w:lang w:val="bg-BG"/>
        </w:rPr>
        <w:t>4</w:t>
      </w:r>
      <w:r w:rsidR="00CD3FCA" w:rsidRPr="00CD3FCA">
        <w:rPr>
          <w:lang w:val="bg-BG"/>
        </w:rPr>
        <w:t>.2.</w:t>
      </w:r>
      <w:r w:rsidR="00CD3FCA" w:rsidRPr="00427EB1">
        <w:rPr>
          <w:lang w:val="bg-BG"/>
        </w:rPr>
        <w:t xml:space="preserve"> Описание на процедурите за работа по чл. 34, ал.1, т.2, буква „б” от Наредба за безопасна експлоатация и технически надзор на асансьори.</w:t>
      </w:r>
    </w:p>
    <w:p w:rsidR="00CD3FCA" w:rsidRPr="00427EB1" w:rsidRDefault="00C955CD" w:rsidP="00CD3FCA">
      <w:pPr>
        <w:spacing w:before="120"/>
        <w:ind w:left="28" w:hanging="28"/>
        <w:jc w:val="both"/>
        <w:rPr>
          <w:lang w:val="bg-BG"/>
        </w:rPr>
      </w:pPr>
      <w:r>
        <w:rPr>
          <w:lang w:val="bg-BG"/>
        </w:rPr>
        <w:t>4</w:t>
      </w:r>
      <w:r w:rsidR="00CD3FCA" w:rsidRPr="00CD3FCA">
        <w:rPr>
          <w:lang w:val="bg-BG"/>
        </w:rPr>
        <w:t>.3.</w:t>
      </w:r>
      <w:r w:rsidR="00CD3FCA" w:rsidRPr="00427EB1">
        <w:rPr>
          <w:lang w:val="bg-BG"/>
        </w:rPr>
        <w:t xml:space="preserve"> Информация за начина, по който Участникът ще осигури 24-часовото аварийно обслужване по чл.34, ал.1, т.4 от Наредба за безопасна експлоатация и технически надзор на асансьори.</w:t>
      </w: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en-US"/>
        </w:rPr>
      </w:pPr>
    </w:p>
    <w:p w:rsidR="00CD3FCA" w:rsidRDefault="00CD3FCA" w:rsidP="00CD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D3FCA" w:rsidRPr="00FD5821" w:rsidRDefault="00CD3FCA" w:rsidP="00CD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2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D3FCA" w:rsidRDefault="00CD3FCA" w:rsidP="00CD3FCA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iCs/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>
        <w:rPr>
          <w:rStyle w:val="FootnoteReference"/>
          <w:iCs/>
          <w:lang w:val="bg-BG"/>
        </w:rPr>
        <w:footnoteReference w:id="20"/>
      </w:r>
      <w:r>
        <w:rPr>
          <w:iCs/>
          <w:lang w:val="bg-BG"/>
        </w:rPr>
        <w:t xml:space="preserve">                                  ...........................................................................</w:t>
      </w:r>
    </w:p>
    <w:p w:rsidR="00CD3FCA" w:rsidRDefault="00CD3FCA" w:rsidP="00CD3FCA">
      <w:pPr>
        <w:pStyle w:val="ReportText"/>
        <w:spacing w:before="120" w:after="0"/>
        <w:rPr>
          <w:lang w:val="bg-BG"/>
        </w:rPr>
      </w:pPr>
    </w:p>
    <w:p w:rsidR="00CD3FCA" w:rsidRPr="00127536" w:rsidRDefault="00CD3FCA" w:rsidP="00CD3FCA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2C418B" w:rsidRDefault="002C418B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DA2C6F" w:rsidRPr="00A00F44" w:rsidRDefault="00C86E6C" w:rsidP="00DA2C6F">
      <w:pPr>
        <w:pStyle w:val="ReportLevel1NoNumber"/>
        <w:rPr>
          <w:color w:val="auto"/>
          <w:lang w:val="en-US"/>
        </w:rPr>
      </w:pPr>
      <w:bookmarkStart w:id="6" w:name="_Toc349117559"/>
      <w:bookmarkEnd w:id="5"/>
      <w:r>
        <w:rPr>
          <w:color w:val="auto"/>
          <w:lang w:val="bg-BG"/>
        </w:rPr>
        <w:lastRenderedPageBreak/>
        <w:t>Образец 1</w:t>
      </w:r>
      <w:r w:rsidR="00A00F44">
        <w:rPr>
          <w:color w:val="auto"/>
          <w:lang w:val="en-US"/>
        </w:rPr>
        <w:t>2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DE2537" w:rsidRPr="00954483" w:rsidRDefault="00DE2537" w:rsidP="00DE2537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DA6329" w:rsidRDefault="00DA6329" w:rsidP="00DE2537">
      <w:pPr>
        <w:pStyle w:val="ReportText"/>
        <w:jc w:val="center"/>
        <w:rPr>
          <w:b/>
          <w:sz w:val="32"/>
          <w:szCs w:val="32"/>
          <w:lang w:val="bg-BG"/>
        </w:rPr>
      </w:pPr>
    </w:p>
    <w:p w:rsidR="00DA2C6F" w:rsidRPr="00DE2537" w:rsidRDefault="00DE2537" w:rsidP="00DE2537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="00677AFD" w:rsidRPr="0028257B">
        <w:rPr>
          <w:rStyle w:val="FootnoteReference"/>
          <w:sz w:val="22"/>
          <w:szCs w:val="22"/>
          <w:lang w:val="bg-BG"/>
        </w:rPr>
        <w:footnoteReference w:id="21"/>
      </w:r>
    </w:p>
    <w:p w:rsidR="00DE2537" w:rsidRPr="00954483" w:rsidRDefault="00DE2537" w:rsidP="00DE2537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1061C2" w:rsidRPr="00672521" w:rsidRDefault="00DF7D1C" w:rsidP="001061C2">
      <w:pPr>
        <w:pStyle w:val="ReportText"/>
        <w:spacing w:before="0" w:after="0"/>
        <w:jc w:val="center"/>
        <w:rPr>
          <w:b/>
          <w:i/>
          <w:lang w:val="bg-BG"/>
        </w:rPr>
      </w:pPr>
      <w:r w:rsidRPr="00C263F4">
        <w:rPr>
          <w:rFonts w:ascii="Times New Roman Bold" w:hAnsi="Times New Roman Bold"/>
        </w:rPr>
        <w:t>Абонаментно техническо обслужване на асансьори и ескалатори</w:t>
      </w:r>
      <w:r>
        <w:rPr>
          <w:rFonts w:asciiTheme="minorHAnsi" w:hAnsiTheme="minorHAnsi"/>
        </w:rPr>
        <w:t>,</w:t>
      </w:r>
      <w:r w:rsidRPr="00C263F4">
        <w:rPr>
          <w:rFonts w:ascii="Times New Roman Bold" w:hAnsi="Times New Roman Bold"/>
        </w:rPr>
        <w:t xml:space="preserve"> монтирани в МС "Александър Малинов" (МС14), МС "Акад. Александър Теодоров - Балан" (МС15), МС "Бизнес парк" (МС16), МС "Искърско шосе" (МС21) и МС "Софийска света гора" (МС22)</w:t>
      </w:r>
    </w:p>
    <w:p w:rsidR="00DE2537" w:rsidRPr="00954483" w:rsidRDefault="00DE2537" w:rsidP="00672521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точнонаименование на участника</w:t>
      </w:r>
      <w:r w:rsidRPr="00954483">
        <w:rPr>
          <w:lang w:val="bg-BG"/>
        </w:rPr>
        <w:t>],</w:t>
      </w:r>
    </w:p>
    <w:p w:rsidR="00DE2537" w:rsidRPr="00954483" w:rsidRDefault="00DE2537" w:rsidP="00DE2537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DE2537" w:rsidRPr="00954483" w:rsidRDefault="00DE2537" w:rsidP="00DE2537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DE2537" w:rsidRPr="00954483" w:rsidRDefault="00DE2537" w:rsidP="00DE2537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DE2537" w:rsidRPr="00DE2537" w:rsidRDefault="00DE2537" w:rsidP="00DE2537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DA2C6F" w:rsidRDefault="00DE2537" w:rsidP="001061C2">
      <w:pPr>
        <w:pStyle w:val="ReportText"/>
        <w:jc w:val="both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  <w:r w:rsidR="001061C2">
        <w:rPr>
          <w:lang w:val="bg-BG"/>
        </w:rPr>
        <w:t>.</w:t>
      </w:r>
    </w:p>
    <w:p w:rsidR="003E490E" w:rsidRPr="001F5056" w:rsidRDefault="003E490E" w:rsidP="00DD6F51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 w:rsidR="00DD6F51"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1F652C" w:rsidRDefault="003E490E" w:rsidP="00DD6F51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3E490E" w:rsidRPr="001F5056" w:rsidRDefault="001F652C" w:rsidP="00DD6F51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652C">
        <w:rPr>
          <w:b/>
          <w:lang w:val="bg-BG"/>
        </w:rPr>
        <w:t>………………</w:t>
      </w:r>
      <w:r w:rsidR="00C055BD">
        <w:rPr>
          <w:b/>
          <w:lang w:val="bg-BG"/>
        </w:rPr>
        <w:t>(</w:t>
      </w:r>
      <w:r w:rsidR="00C055BD" w:rsidRPr="00C055BD">
        <w:rPr>
          <w:b/>
          <w:i/>
          <w:lang w:val="bg-BG"/>
        </w:rPr>
        <w:t>словом</w:t>
      </w:r>
      <w:r w:rsidR="00C055BD">
        <w:rPr>
          <w:b/>
          <w:lang w:val="bg-BG"/>
        </w:rPr>
        <w:t>)</w:t>
      </w:r>
      <w:r w:rsidRPr="001F652C">
        <w:rPr>
          <w:b/>
          <w:lang w:val="bg-BG"/>
        </w:rPr>
        <w:t xml:space="preserve"> лева без ДДС</w:t>
      </w:r>
      <w:r>
        <w:rPr>
          <w:lang w:val="bg-BG"/>
        </w:rPr>
        <w:t>, която е получена както следва:</w:t>
      </w:r>
    </w:p>
    <w:p w:rsidR="00677AFD" w:rsidRPr="00B93BDB" w:rsidRDefault="00677AFD" w:rsidP="00DD6F51">
      <w:pPr>
        <w:tabs>
          <w:tab w:val="left" w:pos="0"/>
        </w:tabs>
        <w:ind w:right="253"/>
        <w:jc w:val="both"/>
        <w:rPr>
          <w:lang w:val="bg-BG"/>
        </w:rPr>
      </w:pPr>
    </w:p>
    <w:p w:rsidR="001F652C" w:rsidRPr="00586BFE" w:rsidRDefault="001F652C" w:rsidP="001F652C">
      <w:pPr>
        <w:pStyle w:val="Footer"/>
        <w:tabs>
          <w:tab w:val="left" w:pos="0"/>
          <w:tab w:val="left" w:pos="561"/>
        </w:tabs>
        <w:ind w:firstLine="187"/>
        <w:jc w:val="both"/>
        <w:rPr>
          <w:b/>
          <w:lang w:val="bg-BG"/>
        </w:rPr>
      </w:pPr>
    </w:p>
    <w:p w:rsidR="001F652C" w:rsidRDefault="001F652C" w:rsidP="00282894">
      <w:pPr>
        <w:numPr>
          <w:ilvl w:val="0"/>
          <w:numId w:val="30"/>
        </w:numPr>
        <w:spacing w:line="360" w:lineRule="auto"/>
        <w:ind w:left="0" w:firstLine="357"/>
        <w:jc w:val="both"/>
        <w:rPr>
          <w:lang w:val="bg-BG"/>
        </w:rPr>
      </w:pPr>
      <w:r>
        <w:rPr>
          <w:lang w:val="bg-BG"/>
        </w:rPr>
        <w:t xml:space="preserve">Месечна стойност за </w:t>
      </w:r>
      <w:r w:rsidR="002265BC">
        <w:rPr>
          <w:lang w:val="bg-BG"/>
        </w:rPr>
        <w:t>абонаментно техническо</w:t>
      </w:r>
      <w:r>
        <w:rPr>
          <w:lang w:val="bg-BG"/>
        </w:rPr>
        <w:t xml:space="preserve"> обслужване на един ескалатор</w:t>
      </w:r>
      <w:r w:rsidR="00B2408C">
        <w:rPr>
          <w:lang w:val="bg-BG"/>
        </w:rPr>
        <w:t>, в т.ч. доставка на необходимите резервни части</w:t>
      </w:r>
      <w:r w:rsidR="004B6082">
        <w:rPr>
          <w:lang w:val="bg-BG"/>
        </w:rPr>
        <w:t xml:space="preserve"> </w:t>
      </w:r>
      <w:r w:rsidR="008C6F99">
        <w:rPr>
          <w:lang w:val="bg-BG"/>
        </w:rPr>
        <w:t>и ремонт</w:t>
      </w:r>
      <w:r>
        <w:rPr>
          <w:lang w:val="bg-BG"/>
        </w:rPr>
        <w:t>:</w:t>
      </w:r>
    </w:p>
    <w:p w:rsidR="001F652C" w:rsidRDefault="001F652C" w:rsidP="00282894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Ед. цена </w:t>
      </w:r>
      <w:r w:rsidR="00A224CD">
        <w:rPr>
          <w:lang w:val="bg-BG"/>
        </w:rPr>
        <w:t xml:space="preserve">за </w:t>
      </w:r>
      <w:r>
        <w:rPr>
          <w:lang w:val="bg-BG"/>
        </w:rPr>
        <w:t>ескалатор - …………</w:t>
      </w:r>
      <w:r w:rsidR="00282894">
        <w:rPr>
          <w:lang w:val="bg-BG"/>
        </w:rPr>
        <w:t>(</w:t>
      </w:r>
      <w:r w:rsidR="00282894" w:rsidRPr="00282894">
        <w:rPr>
          <w:i/>
          <w:lang w:val="bg-BG"/>
        </w:rPr>
        <w:t>словом</w:t>
      </w:r>
      <w:r w:rsidR="00282894">
        <w:rPr>
          <w:lang w:val="bg-BG"/>
        </w:rPr>
        <w:t xml:space="preserve">) </w:t>
      </w:r>
      <w:r>
        <w:rPr>
          <w:lang w:val="bg-BG"/>
        </w:rPr>
        <w:t>лева без ДДС</w:t>
      </w:r>
      <w:r w:rsidR="00282894">
        <w:rPr>
          <w:lang w:val="bg-BG"/>
        </w:rPr>
        <w:t xml:space="preserve">  </w:t>
      </w:r>
      <w:r w:rsidR="00282894" w:rsidRPr="00282894">
        <w:rPr>
          <w:i/>
          <w:lang w:val="bg-BG"/>
        </w:rPr>
        <w:t>/не повече от 200 лева без ДДС/</w:t>
      </w:r>
      <w:r w:rsidR="00282894">
        <w:rPr>
          <w:lang w:val="bg-BG"/>
        </w:rPr>
        <w:t xml:space="preserve"> </w:t>
      </w:r>
      <w:r w:rsidR="004F78C8">
        <w:rPr>
          <w:lang w:val="bg-BG"/>
        </w:rPr>
        <w:t>;</w:t>
      </w:r>
    </w:p>
    <w:p w:rsidR="001F652C" w:rsidRDefault="001F652C" w:rsidP="00C055BD">
      <w:pPr>
        <w:spacing w:line="360" w:lineRule="auto"/>
        <w:ind w:firstLine="720"/>
        <w:jc w:val="both"/>
        <w:rPr>
          <w:lang w:val="bg-BG"/>
        </w:rPr>
      </w:pPr>
      <w:r>
        <w:rPr>
          <w:b/>
          <w:sz w:val="20"/>
          <w:szCs w:val="20"/>
          <w:lang w:val="bg-BG"/>
        </w:rPr>
        <w:t xml:space="preserve">               </w:t>
      </w:r>
      <w:r w:rsidR="00DF7D1C">
        <w:rPr>
          <w:b/>
          <w:sz w:val="20"/>
          <w:szCs w:val="20"/>
          <w:lang w:val="en-US"/>
        </w:rPr>
        <w:t xml:space="preserve">               </w:t>
      </w:r>
      <w:r w:rsidR="00282894">
        <w:rPr>
          <w:b/>
          <w:sz w:val="20"/>
          <w:szCs w:val="20"/>
          <w:lang w:val="bg-BG"/>
        </w:rPr>
        <w:t xml:space="preserve">     </w:t>
      </w:r>
      <w:r>
        <w:rPr>
          <w:b/>
          <w:sz w:val="20"/>
          <w:szCs w:val="20"/>
          <w:lang w:val="bg-BG"/>
        </w:rPr>
        <w:t xml:space="preserve"> </w:t>
      </w:r>
    </w:p>
    <w:p w:rsidR="001F652C" w:rsidRDefault="001F652C" w:rsidP="00282894">
      <w:pPr>
        <w:numPr>
          <w:ilvl w:val="0"/>
          <w:numId w:val="30"/>
        </w:numPr>
        <w:spacing w:line="360" w:lineRule="auto"/>
        <w:ind w:left="0" w:firstLine="357"/>
        <w:jc w:val="both"/>
        <w:rPr>
          <w:lang w:val="bg-BG"/>
        </w:rPr>
      </w:pPr>
      <w:r>
        <w:rPr>
          <w:lang w:val="bg-BG"/>
        </w:rPr>
        <w:t xml:space="preserve">Месечна стойност за </w:t>
      </w:r>
      <w:r w:rsidR="002265BC">
        <w:rPr>
          <w:lang w:val="bg-BG"/>
        </w:rPr>
        <w:t>абонаментно техническо</w:t>
      </w:r>
      <w:r>
        <w:rPr>
          <w:lang w:val="bg-BG"/>
        </w:rPr>
        <w:t xml:space="preserve"> обслужване на един асансьор</w:t>
      </w:r>
      <w:r w:rsidR="00B2408C">
        <w:rPr>
          <w:lang w:val="bg-BG"/>
        </w:rPr>
        <w:t>/платформа за инвалиди, в т.ч. доставка на необходимите резервни части</w:t>
      </w:r>
      <w:r w:rsidR="008C6F99">
        <w:rPr>
          <w:lang w:val="bg-BG"/>
        </w:rPr>
        <w:t xml:space="preserve"> и ремонт</w:t>
      </w:r>
      <w:r>
        <w:rPr>
          <w:lang w:val="bg-BG"/>
        </w:rPr>
        <w:t>:</w:t>
      </w:r>
    </w:p>
    <w:p w:rsidR="001F652C" w:rsidRDefault="001F652C" w:rsidP="00282894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Ед. цена </w:t>
      </w:r>
      <w:r w:rsidR="00A224CD">
        <w:rPr>
          <w:lang w:val="bg-BG"/>
        </w:rPr>
        <w:t xml:space="preserve">за </w:t>
      </w:r>
      <w:r>
        <w:rPr>
          <w:lang w:val="bg-BG"/>
        </w:rPr>
        <w:t>асансьор</w:t>
      </w:r>
      <w:r w:rsidR="00A224CD">
        <w:rPr>
          <w:lang w:val="bg-BG"/>
        </w:rPr>
        <w:t xml:space="preserve">/платформа за инвалиди </w:t>
      </w:r>
      <w:r>
        <w:rPr>
          <w:lang w:val="bg-BG"/>
        </w:rPr>
        <w:t xml:space="preserve"> - ……………</w:t>
      </w:r>
      <w:r w:rsidR="00282894">
        <w:rPr>
          <w:lang w:val="bg-BG"/>
        </w:rPr>
        <w:t>(</w:t>
      </w:r>
      <w:r w:rsidR="00282894" w:rsidRPr="00282894">
        <w:rPr>
          <w:i/>
          <w:lang w:val="bg-BG"/>
        </w:rPr>
        <w:t>словом</w:t>
      </w:r>
      <w:r w:rsidR="00282894">
        <w:rPr>
          <w:lang w:val="bg-BG"/>
        </w:rPr>
        <w:t>) л</w:t>
      </w:r>
      <w:r>
        <w:rPr>
          <w:lang w:val="bg-BG"/>
        </w:rPr>
        <w:t>ева без ДДС</w:t>
      </w:r>
      <w:r w:rsidR="00282894">
        <w:rPr>
          <w:lang w:val="bg-BG"/>
        </w:rPr>
        <w:t xml:space="preserve"> </w:t>
      </w:r>
      <w:r w:rsidR="00282894" w:rsidRPr="00282894">
        <w:rPr>
          <w:b/>
          <w:sz w:val="20"/>
          <w:szCs w:val="20"/>
          <w:lang w:val="bg-BG"/>
        </w:rPr>
        <w:t>/</w:t>
      </w:r>
      <w:r w:rsidR="00282894" w:rsidRPr="00282894">
        <w:rPr>
          <w:i/>
          <w:lang w:val="bg-BG"/>
        </w:rPr>
        <w:t>не повече от 120 лева без ДДС/</w:t>
      </w:r>
      <w:r w:rsidR="00282894">
        <w:rPr>
          <w:i/>
          <w:lang w:val="bg-BG"/>
        </w:rPr>
        <w:t>;</w:t>
      </w:r>
    </w:p>
    <w:p w:rsidR="001F652C" w:rsidRPr="002D0634" w:rsidRDefault="001F652C" w:rsidP="001F652C">
      <w:pPr>
        <w:ind w:firstLine="720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</w:t>
      </w:r>
      <w:r w:rsidR="00DF7D1C">
        <w:rPr>
          <w:b/>
          <w:sz w:val="20"/>
          <w:szCs w:val="20"/>
          <w:lang w:val="en-US"/>
        </w:rPr>
        <w:t xml:space="preserve">                          </w:t>
      </w:r>
      <w:r w:rsidR="00282894">
        <w:rPr>
          <w:b/>
          <w:sz w:val="20"/>
          <w:szCs w:val="20"/>
          <w:lang w:val="bg-BG"/>
        </w:rPr>
        <w:t xml:space="preserve">                                                   </w:t>
      </w:r>
      <w:r w:rsidR="00DF7D1C">
        <w:rPr>
          <w:b/>
          <w:sz w:val="20"/>
          <w:szCs w:val="20"/>
          <w:lang w:val="en-US"/>
        </w:rPr>
        <w:t xml:space="preserve">   </w:t>
      </w:r>
      <w:r w:rsidR="00282894">
        <w:rPr>
          <w:b/>
          <w:sz w:val="20"/>
          <w:szCs w:val="20"/>
          <w:lang w:val="bg-BG"/>
        </w:rPr>
        <w:t xml:space="preserve">  </w:t>
      </w:r>
      <w:r w:rsidR="00DF7D1C"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bg-BG"/>
        </w:rPr>
        <w:t xml:space="preserve"> </w:t>
      </w:r>
    </w:p>
    <w:p w:rsidR="001F652C" w:rsidRDefault="001F652C" w:rsidP="001F652C">
      <w:pPr>
        <w:ind w:left="2160"/>
        <w:jc w:val="both"/>
        <w:rPr>
          <w:lang w:val="bg-BG"/>
        </w:rPr>
      </w:pPr>
    </w:p>
    <w:p w:rsidR="001F652C" w:rsidRPr="00461EF7" w:rsidRDefault="001F652C" w:rsidP="006F690D">
      <w:pPr>
        <w:numPr>
          <w:ilvl w:val="0"/>
          <w:numId w:val="30"/>
        </w:numPr>
        <w:ind w:left="0" w:firstLine="709"/>
        <w:jc w:val="both"/>
        <w:rPr>
          <w:lang w:val="bg-BG"/>
        </w:rPr>
      </w:pPr>
      <w:r>
        <w:rPr>
          <w:lang w:val="bg-BG"/>
        </w:rPr>
        <w:lastRenderedPageBreak/>
        <w:t xml:space="preserve">Обща месечна стойност за </w:t>
      </w:r>
      <w:r w:rsidR="002265BC">
        <w:rPr>
          <w:lang w:val="bg-BG"/>
        </w:rPr>
        <w:t>абонаментно техническо</w:t>
      </w:r>
      <w:bookmarkStart w:id="7" w:name="_GoBack"/>
      <w:bookmarkEnd w:id="7"/>
      <w:r>
        <w:rPr>
          <w:lang w:val="bg-BG"/>
        </w:rPr>
        <w:t xml:space="preserve"> обслужване на </w:t>
      </w:r>
      <w:r w:rsidR="004F78C8">
        <w:rPr>
          <w:lang w:val="bg-BG"/>
        </w:rPr>
        <w:t>29</w:t>
      </w:r>
      <w:r>
        <w:rPr>
          <w:iCs/>
          <w:lang w:val="bg-BG"/>
        </w:rPr>
        <w:t xml:space="preserve"> броя ескалатори и </w:t>
      </w:r>
      <w:r w:rsidR="004F78C8">
        <w:rPr>
          <w:iCs/>
          <w:lang w:val="bg-BG"/>
        </w:rPr>
        <w:t>26</w:t>
      </w:r>
      <w:r>
        <w:rPr>
          <w:iCs/>
          <w:lang w:val="bg-BG"/>
        </w:rPr>
        <w:t xml:space="preserve"> броя асансьори</w:t>
      </w:r>
      <w:r w:rsidR="00B2408C">
        <w:rPr>
          <w:iCs/>
          <w:lang w:val="bg-BG"/>
        </w:rPr>
        <w:t>/платформи за инвалиди, в т.ч. доставка на необходимите резервни части</w:t>
      </w:r>
      <w:r w:rsidR="008C6F99">
        <w:rPr>
          <w:iCs/>
          <w:lang w:val="bg-BG"/>
        </w:rPr>
        <w:t xml:space="preserve"> и ремонт</w:t>
      </w:r>
      <w:r>
        <w:rPr>
          <w:bCs/>
          <w:lang w:val="bg-BG"/>
        </w:rPr>
        <w:t>:</w:t>
      </w:r>
    </w:p>
    <w:p w:rsidR="001F652C" w:rsidRPr="00F65BCB" w:rsidRDefault="001F652C" w:rsidP="001F652C">
      <w:pPr>
        <w:ind w:left="360"/>
        <w:jc w:val="both"/>
        <w:rPr>
          <w:lang w:val="bg-BG"/>
        </w:rPr>
      </w:pPr>
    </w:p>
    <w:p w:rsidR="001F652C" w:rsidRDefault="001F652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Обща месечна стойност на услугата = </w:t>
      </w:r>
      <w:r w:rsidR="004F78C8">
        <w:rPr>
          <w:bCs/>
          <w:lang w:val="bg-BG"/>
        </w:rPr>
        <w:t>26</w:t>
      </w:r>
      <w:r>
        <w:rPr>
          <w:bCs/>
          <w:lang w:val="bg-BG"/>
        </w:rPr>
        <w:t xml:space="preserve"> х </w:t>
      </w:r>
      <w:r>
        <w:rPr>
          <w:lang w:val="bg-BG"/>
        </w:rPr>
        <w:t>Ед. цена ескалатор</w:t>
      </w:r>
      <w:r>
        <w:rPr>
          <w:bCs/>
          <w:lang w:val="bg-BG"/>
        </w:rPr>
        <w:t xml:space="preserve"> </w:t>
      </w:r>
      <w:r w:rsidR="00282894">
        <w:rPr>
          <w:bCs/>
          <w:lang w:val="bg-BG"/>
        </w:rPr>
        <w:t xml:space="preserve"> </w:t>
      </w:r>
      <w:r>
        <w:rPr>
          <w:bCs/>
          <w:lang w:val="bg-BG"/>
        </w:rPr>
        <w:t xml:space="preserve">+ </w:t>
      </w:r>
      <w:r w:rsidR="00B2408C">
        <w:rPr>
          <w:bCs/>
          <w:lang w:val="bg-BG"/>
        </w:rPr>
        <w:t xml:space="preserve"> </w:t>
      </w:r>
      <w:r w:rsidR="004F78C8">
        <w:rPr>
          <w:bCs/>
          <w:lang w:val="bg-BG"/>
        </w:rPr>
        <w:t>29</w:t>
      </w:r>
      <w:r>
        <w:rPr>
          <w:bCs/>
          <w:lang w:val="bg-BG"/>
        </w:rPr>
        <w:t xml:space="preserve"> х </w:t>
      </w:r>
      <w:r>
        <w:rPr>
          <w:lang w:val="bg-BG"/>
        </w:rPr>
        <w:t>Ед. цена асансьор</w:t>
      </w:r>
      <w:r w:rsidR="00B2408C">
        <w:rPr>
          <w:lang w:val="bg-BG"/>
        </w:rPr>
        <w:t>/платформа за инвалиди</w:t>
      </w:r>
      <w:r>
        <w:rPr>
          <w:bCs/>
          <w:lang w:val="bg-BG"/>
        </w:rPr>
        <w:t xml:space="preserve"> = ……</w:t>
      </w:r>
      <w:r w:rsidR="00282894">
        <w:rPr>
          <w:bCs/>
          <w:lang w:val="bg-BG"/>
        </w:rPr>
        <w:t>..   (</w:t>
      </w:r>
      <w:r w:rsidR="00282894" w:rsidRPr="00282894">
        <w:rPr>
          <w:bCs/>
          <w:i/>
          <w:lang w:val="bg-BG"/>
        </w:rPr>
        <w:t>словом</w:t>
      </w:r>
      <w:r w:rsidR="00282894">
        <w:rPr>
          <w:bCs/>
          <w:lang w:val="bg-BG"/>
        </w:rPr>
        <w:t xml:space="preserve">) </w:t>
      </w:r>
      <w:r>
        <w:rPr>
          <w:bCs/>
          <w:lang w:val="bg-BG"/>
        </w:rPr>
        <w:t>лева</w:t>
      </w:r>
      <w:r w:rsidR="00282894">
        <w:rPr>
          <w:bCs/>
          <w:lang w:val="bg-BG"/>
        </w:rPr>
        <w:t xml:space="preserve"> </w:t>
      </w:r>
      <w:r>
        <w:rPr>
          <w:bCs/>
          <w:lang w:val="bg-BG"/>
        </w:rPr>
        <w:t>без ДДС</w:t>
      </w:r>
    </w:p>
    <w:p w:rsidR="001F652C" w:rsidRDefault="001F652C" w:rsidP="001F652C">
      <w:pPr>
        <w:ind w:left="2160"/>
        <w:jc w:val="both"/>
        <w:rPr>
          <w:lang w:val="bg-BG"/>
        </w:rPr>
      </w:pPr>
    </w:p>
    <w:p w:rsidR="001F652C" w:rsidRPr="001F652C" w:rsidRDefault="001F652C" w:rsidP="001F652C">
      <w:pPr>
        <w:numPr>
          <w:ilvl w:val="0"/>
          <w:numId w:val="30"/>
        </w:numPr>
        <w:jc w:val="both"/>
        <w:rPr>
          <w:lang w:val="bg-BG"/>
        </w:rPr>
      </w:pPr>
      <w:r>
        <w:rPr>
          <w:lang w:val="bg-BG"/>
        </w:rPr>
        <w:t>Предлаганата о</w:t>
      </w:r>
      <w:r w:rsidRPr="00DF231A">
        <w:t>бща</w:t>
      </w:r>
      <w:r w:rsidR="00DF7D1C">
        <w:t xml:space="preserve"> </w:t>
      </w:r>
      <w:r>
        <w:rPr>
          <w:lang w:val="bg-BG"/>
        </w:rPr>
        <w:t>цена</w:t>
      </w:r>
      <w:r w:rsidR="00DF7D1C">
        <w:rPr>
          <w:lang w:val="en-US"/>
        </w:rPr>
        <w:t xml:space="preserve"> </w:t>
      </w:r>
      <w:r w:rsidRPr="00DF231A">
        <w:t>на</w:t>
      </w:r>
      <w:r w:rsidR="00DF7D1C">
        <w:t xml:space="preserve"> </w:t>
      </w:r>
      <w:r>
        <w:rPr>
          <w:lang w:val="bg-BG"/>
        </w:rPr>
        <w:t xml:space="preserve">услугата за </w:t>
      </w:r>
      <w:r w:rsidRPr="001F652C">
        <w:rPr>
          <w:lang w:val="bg-BG"/>
        </w:rPr>
        <w:t>период</w:t>
      </w:r>
      <w:r w:rsidR="004F78C8">
        <w:rPr>
          <w:lang w:val="bg-BG"/>
        </w:rPr>
        <w:t>а на договора -</w:t>
      </w:r>
      <w:r w:rsidRPr="001F652C">
        <w:rPr>
          <w:lang w:val="bg-BG"/>
        </w:rPr>
        <w:t xml:space="preserve"> </w:t>
      </w:r>
      <w:r w:rsidR="00DF7D1C">
        <w:rPr>
          <w:lang w:val="en-US"/>
        </w:rPr>
        <w:t>4</w:t>
      </w:r>
      <w:r w:rsidRPr="001F652C">
        <w:rPr>
          <w:lang w:val="bg-BG"/>
        </w:rPr>
        <w:t xml:space="preserve"> /</w:t>
      </w:r>
      <w:r w:rsidR="00DF7D1C">
        <w:rPr>
          <w:lang w:val="en-US"/>
        </w:rPr>
        <w:t>четири</w:t>
      </w:r>
      <w:r w:rsidRPr="001F652C">
        <w:rPr>
          <w:lang w:val="bg-BG"/>
        </w:rPr>
        <w:t>/ години е:</w:t>
      </w:r>
    </w:p>
    <w:p w:rsidR="001F652C" w:rsidRPr="00EA0342" w:rsidRDefault="001F652C" w:rsidP="001F652C">
      <w:pPr>
        <w:ind w:left="360"/>
        <w:jc w:val="both"/>
        <w:rPr>
          <w:iCs/>
          <w:lang w:val="bg-BG"/>
        </w:rPr>
      </w:pPr>
    </w:p>
    <w:p w:rsidR="001F652C" w:rsidRDefault="001F652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>Обща стойност на услугата за период</w:t>
      </w:r>
      <w:r w:rsidR="00DF7D1C">
        <w:rPr>
          <w:bCs/>
          <w:lang w:val="bg-BG"/>
        </w:rPr>
        <w:t xml:space="preserve">а на договора </w:t>
      </w:r>
      <w:r>
        <w:rPr>
          <w:bCs/>
          <w:lang w:val="bg-BG"/>
        </w:rPr>
        <w:t>/</w:t>
      </w:r>
      <w:r w:rsidR="00DF7D1C">
        <w:rPr>
          <w:bCs/>
          <w:lang w:val="bg-BG"/>
        </w:rPr>
        <w:t>четири</w:t>
      </w:r>
      <w:r>
        <w:rPr>
          <w:bCs/>
          <w:lang w:val="bg-BG"/>
        </w:rPr>
        <w:t xml:space="preserve"> години</w:t>
      </w:r>
      <w:r w:rsidR="00DF7D1C">
        <w:rPr>
          <w:bCs/>
          <w:lang w:val="bg-BG"/>
        </w:rPr>
        <w:t>/</w:t>
      </w:r>
      <w:r>
        <w:rPr>
          <w:bCs/>
          <w:lang w:val="bg-BG"/>
        </w:rPr>
        <w:t xml:space="preserve"> = </w:t>
      </w:r>
    </w:p>
    <w:p w:rsidR="001F652C" w:rsidRDefault="001F652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= Обща месечна стойност </w:t>
      </w:r>
      <w:r w:rsidR="00B2408C">
        <w:rPr>
          <w:bCs/>
          <w:lang w:val="bg-BG"/>
        </w:rPr>
        <w:t xml:space="preserve">на услугата </w:t>
      </w:r>
      <w:r w:rsidR="00DF7D1C">
        <w:rPr>
          <w:bCs/>
          <w:lang w:val="bg-BG"/>
        </w:rPr>
        <w:t xml:space="preserve">х 12 х 4 </w:t>
      </w:r>
      <w:r>
        <w:rPr>
          <w:bCs/>
          <w:lang w:val="bg-BG"/>
        </w:rPr>
        <w:t xml:space="preserve">= </w:t>
      </w:r>
      <w:r>
        <w:rPr>
          <w:b/>
          <w:bCs/>
          <w:lang w:val="bg-BG"/>
        </w:rPr>
        <w:t>…………</w:t>
      </w:r>
      <w:r w:rsidR="00282894">
        <w:rPr>
          <w:b/>
          <w:bCs/>
          <w:lang w:val="bg-BG"/>
        </w:rPr>
        <w:t>(</w:t>
      </w:r>
      <w:r w:rsidR="00282894" w:rsidRPr="00282894">
        <w:rPr>
          <w:b/>
          <w:bCs/>
          <w:i/>
          <w:lang w:val="bg-BG"/>
        </w:rPr>
        <w:t>словом</w:t>
      </w:r>
      <w:r w:rsidR="00282894">
        <w:rPr>
          <w:b/>
          <w:bCs/>
          <w:lang w:val="bg-BG"/>
        </w:rPr>
        <w:t xml:space="preserve">) </w:t>
      </w:r>
      <w:r w:rsidRPr="00BE5CED">
        <w:rPr>
          <w:b/>
          <w:bCs/>
          <w:lang w:val="bg-BG"/>
        </w:rPr>
        <w:t>лева без ДДС</w:t>
      </w:r>
    </w:p>
    <w:p w:rsidR="001F652C" w:rsidRDefault="001F652C" w:rsidP="001F652C">
      <w:pPr>
        <w:ind w:left="4320" w:right="-24" w:firstLine="720"/>
        <w:jc w:val="both"/>
        <w:rPr>
          <w:sz w:val="20"/>
          <w:szCs w:val="20"/>
          <w:lang w:val="bg-BG"/>
        </w:rPr>
      </w:pPr>
    </w:p>
    <w:p w:rsidR="00C455DD" w:rsidRDefault="00677AFD" w:rsidP="001F652C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 w:rsidRPr="004D5E10">
        <w:rPr>
          <w:lang w:val="bg-BG"/>
        </w:rPr>
        <w:tab/>
      </w:r>
      <w:r w:rsidR="00C455DD">
        <w:rPr>
          <w:lang w:val="bg-BG" w:eastAsia="bg-BG"/>
        </w:rPr>
        <w:t>Цените, посочени в настоящото Ценово предложение, са обвързващи и няма да бъдат променяни за целия срок на изпълнение на договора.</w:t>
      </w:r>
      <w:r w:rsidR="00C455DD" w:rsidRPr="001F5056">
        <w:rPr>
          <w:lang w:val="bg-BG"/>
        </w:rPr>
        <w:tab/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1F652C" w:rsidRDefault="001F652C" w:rsidP="00C455DD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C455DD" w:rsidRPr="00C455DD" w:rsidRDefault="00C455DD" w:rsidP="00C455DD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C455DD">
        <w:rPr>
          <w:b/>
          <w:u w:val="single"/>
          <w:lang w:val="bg-BG"/>
        </w:rPr>
        <w:t xml:space="preserve">ЗАБЕЛЕЖКИ: </w:t>
      </w:r>
    </w:p>
    <w:p w:rsidR="00C455DD" w:rsidRPr="00815FB9" w:rsidRDefault="00C455DD" w:rsidP="00C455DD">
      <w:pPr>
        <w:suppressAutoHyphens w:val="0"/>
        <w:autoSpaceDE w:val="0"/>
        <w:autoSpaceDN w:val="0"/>
        <w:adjustRightInd w:val="0"/>
        <w:rPr>
          <w:lang w:val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455DD" w:rsidRDefault="00C455DD" w:rsidP="004F78C8">
      <w:pPr>
        <w:spacing w:before="120"/>
        <w:rPr>
          <w:iCs/>
          <w:lang w:val="bg-BG" w:eastAsia="bg-BG"/>
        </w:rPr>
      </w:pPr>
      <w:r w:rsidRPr="00815FB9">
        <w:rPr>
          <w:iCs/>
          <w:lang w:val="bg-BG" w:eastAsia="bg-BG"/>
        </w:rPr>
        <w:t>2. Всички цени следва да са закръглени до втория десетичен знак след запетаята.</w:t>
      </w:r>
    </w:p>
    <w:p w:rsidR="004B6082" w:rsidRDefault="004B6082" w:rsidP="00C455DD">
      <w:pPr>
        <w:rPr>
          <w:iCs/>
          <w:lang w:val="bg-BG" w:eastAsia="bg-BG"/>
        </w:rPr>
      </w:pPr>
    </w:p>
    <w:p w:rsidR="004B6082" w:rsidRDefault="004B6082" w:rsidP="00C455DD">
      <w:pPr>
        <w:rPr>
          <w:iCs/>
          <w:lang w:val="bg-BG" w:eastAsia="bg-BG"/>
        </w:rPr>
      </w:pPr>
    </w:p>
    <w:p w:rsidR="004B6082" w:rsidRDefault="004B6082" w:rsidP="00C455DD">
      <w:pPr>
        <w:rPr>
          <w:iCs/>
          <w:lang w:val="bg-BG" w:eastAsia="bg-BG"/>
        </w:rPr>
      </w:pPr>
    </w:p>
    <w:p w:rsidR="004B6082" w:rsidRDefault="004B6082" w:rsidP="00C455DD">
      <w:pPr>
        <w:rPr>
          <w:iCs/>
          <w:lang w:val="bg-BG" w:eastAsia="bg-BG"/>
        </w:rPr>
      </w:pPr>
    </w:p>
    <w:p w:rsidR="004B6082" w:rsidRDefault="004B6082" w:rsidP="00C455DD">
      <w:pPr>
        <w:rPr>
          <w:iCs/>
          <w:lang w:val="bg-BG" w:eastAsia="bg-BG"/>
        </w:rPr>
      </w:pPr>
    </w:p>
    <w:p w:rsidR="00314389" w:rsidRDefault="00314389" w:rsidP="00104E2F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3E490E" w:rsidRPr="00B93BDB" w:rsidTr="003E490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ED7F2F" w:rsidP="001935D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3E490E"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3E490E" w:rsidRPr="00B93BDB" w:rsidTr="003E490E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3E490E" w:rsidRPr="00B93BDB" w:rsidTr="003E490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4D65DA" w:rsidRDefault="003E490E" w:rsidP="001935D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 w:rsidR="004D65DA">
              <w:rPr>
                <w:lang w:val="en-US"/>
              </w:rPr>
              <w:t>,печат</w:t>
            </w:r>
            <w:r w:rsidR="004D65DA">
              <w:rPr>
                <w:rStyle w:val="FootnoteReference"/>
                <w:lang w:val="en-US"/>
              </w:rPr>
              <w:footnoteReference w:id="22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DA2C6F" w:rsidRDefault="00DA2C6F" w:rsidP="00DA2C6F">
      <w:pPr>
        <w:pStyle w:val="ReportText"/>
        <w:rPr>
          <w:lang w:val="bg-BG"/>
        </w:rPr>
      </w:pPr>
    </w:p>
    <w:p w:rsidR="00E31495" w:rsidRDefault="00E31495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D97166" w:rsidRPr="00A00F44" w:rsidRDefault="001366B5" w:rsidP="00D97166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>Образец 1</w:t>
      </w:r>
      <w:r w:rsidR="00A00F44">
        <w:rPr>
          <w:color w:val="auto"/>
          <w:lang w:val="en-US"/>
        </w:rPr>
        <w:t>3</w:t>
      </w:r>
    </w:p>
    <w:p w:rsidR="0077599A" w:rsidRPr="00954483" w:rsidRDefault="00D97166" w:rsidP="00936007">
      <w:pPr>
        <w:pStyle w:val="ReportText"/>
        <w:ind w:left="2880" w:firstLine="720"/>
        <w:rPr>
          <w:bCs/>
          <w:lang w:val="bg-BG"/>
        </w:rPr>
      </w:pPr>
      <w:r>
        <w:rPr>
          <w:bCs/>
          <w:iCs/>
          <w:lang w:val="en-US"/>
        </w:rPr>
        <w:tab/>
      </w:r>
      <w:bookmarkEnd w:id="6"/>
      <w:r w:rsidR="0077599A"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366EEC">
      <w:footnotePr>
        <w:pos w:val="beneathText"/>
      </w:footnotePr>
      <w:pgSz w:w="11905" w:h="16837"/>
      <w:pgMar w:top="680" w:right="510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3C" w:rsidRDefault="0048513C">
      <w:r>
        <w:separator/>
      </w:r>
    </w:p>
  </w:endnote>
  <w:endnote w:type="continuationSeparator" w:id="1">
    <w:p w:rsidR="0048513C" w:rsidRDefault="0048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7A" w:rsidRDefault="00237F49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9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97A" w:rsidRDefault="006E697A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7A" w:rsidRPr="00FE68F6" w:rsidRDefault="006E697A" w:rsidP="007456CD">
    <w:pPr>
      <w:pStyle w:val="Title"/>
      <w:ind w:right="422"/>
      <w:jc w:val="both"/>
      <w:rPr>
        <w:b w:val="0"/>
        <w:bCs w:val="0"/>
        <w:sz w:val="18"/>
        <w:szCs w:val="18"/>
      </w:rPr>
    </w:pPr>
    <w:r w:rsidRPr="00FE68F6">
      <w:rPr>
        <w:b w:val="0"/>
        <w:bCs w:val="0"/>
        <w:sz w:val="18"/>
        <w:szCs w:val="18"/>
      </w:rPr>
      <w:t>АБОНАМЕНТНО ТЕХНИЧЕСКО ОБСЛУЖВАНЕ НА АСАНСЬОРИ</w:t>
    </w:r>
    <w:r w:rsidRPr="00FE68F6">
      <w:rPr>
        <w:b w:val="0"/>
        <w:bCs w:val="0"/>
        <w:sz w:val="18"/>
        <w:szCs w:val="18"/>
        <w:lang w:val="en-US"/>
      </w:rPr>
      <w:t xml:space="preserve"> И</w:t>
    </w:r>
    <w:r w:rsidRPr="00FE68F6">
      <w:rPr>
        <w:b w:val="0"/>
        <w:bCs w:val="0"/>
        <w:sz w:val="18"/>
        <w:szCs w:val="18"/>
      </w:rPr>
      <w:t xml:space="preserve"> ЕСКАЛАТОРИ, МОНТИРАНИ В МС "АЛЕКСАНДЪР МАЛИНОВ" (МС14), МС "АКАД. АЛЕКСАНДЪР ТОДОРОВ - БАЛАН" (МС15), МС "БИЗНЕС ПАРК" (МС16), МС "ИСКЪРСКО ШОСЕ" (МС21) И МС "СОФИЙСКА СВЕТА ГОРА" (МС22)</w:t>
    </w:r>
  </w:p>
  <w:p w:rsidR="006E697A" w:rsidRPr="00F94C92" w:rsidRDefault="006E697A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6E697A" w:rsidRPr="00F94C92" w:rsidRDefault="00237F49" w:rsidP="00C92451">
    <w:pPr>
      <w:pStyle w:val="Footer"/>
      <w:framePr w:w="287" w:wrap="around" w:vAnchor="text" w:hAnchor="page" w:x="10760" w:y="-247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="006E697A"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9E1427">
      <w:rPr>
        <w:rStyle w:val="PageNumber"/>
        <w:noProof/>
        <w:sz w:val="16"/>
        <w:szCs w:val="16"/>
      </w:rPr>
      <w:t>21</w:t>
    </w:r>
    <w:r w:rsidRPr="00F94C92">
      <w:rPr>
        <w:rStyle w:val="PageNumber"/>
        <w:sz w:val="16"/>
        <w:szCs w:val="16"/>
      </w:rPr>
      <w:fldChar w:fldCharType="end"/>
    </w:r>
  </w:p>
  <w:p w:rsidR="006E697A" w:rsidRDefault="006E697A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3C" w:rsidRDefault="0048513C">
      <w:r>
        <w:separator/>
      </w:r>
    </w:p>
  </w:footnote>
  <w:footnote w:type="continuationSeparator" w:id="1">
    <w:p w:rsidR="0048513C" w:rsidRDefault="0048513C">
      <w:r>
        <w:continuationSeparator/>
      </w:r>
    </w:p>
  </w:footnote>
  <w:footnote w:id="2">
    <w:p w:rsidR="006E697A" w:rsidRPr="004411D7" w:rsidRDefault="006E697A" w:rsidP="00B07D97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B07D97">
        <w:rPr>
          <w:rStyle w:val="FootnoteReference"/>
          <w:sz w:val="20"/>
          <w:szCs w:val="20"/>
        </w:rPr>
        <w:footnoteRef/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r w:rsidR="00DF6A25">
        <w:rPr>
          <w:rFonts w:ascii="Arial" w:hAnsi="Arial" w:cs="Arial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6E697A" w:rsidRPr="00B07D97" w:rsidRDefault="006E697A">
      <w:pPr>
        <w:pStyle w:val="FootnoteText"/>
        <w:rPr>
          <w:lang w:val="bg-BG"/>
        </w:rPr>
      </w:pPr>
    </w:p>
  </w:footnote>
  <w:footnote w:id="3">
    <w:p w:rsidR="006E697A" w:rsidRPr="00972382" w:rsidRDefault="006E697A" w:rsidP="00B07D9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6E697A" w:rsidRPr="00B07D97" w:rsidRDefault="006E697A">
      <w:pPr>
        <w:pStyle w:val="FootnoteText"/>
        <w:rPr>
          <w:lang w:val="bg-BG"/>
        </w:rPr>
      </w:pPr>
    </w:p>
  </w:footnote>
  <w:footnote w:id="4">
    <w:p w:rsidR="006E697A" w:rsidRPr="004411D7" w:rsidRDefault="006E697A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r w:rsidR="00DF6A25">
        <w:rPr>
          <w:rFonts w:ascii="Arial" w:hAnsi="Arial" w:cs="Arial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5">
    <w:p w:rsidR="006E697A" w:rsidRPr="00972382" w:rsidRDefault="006E697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6">
    <w:p w:rsidR="006E697A" w:rsidRPr="00952D6E" w:rsidRDefault="006E697A">
      <w:pPr>
        <w:pStyle w:val="FootnoteText"/>
        <w:rPr>
          <w:i/>
          <w:sz w:val="16"/>
          <w:szCs w:val="16"/>
          <w:lang w:val="bg-BG"/>
        </w:rPr>
      </w:pPr>
      <w:r>
        <w:rPr>
          <w:sz w:val="16"/>
          <w:szCs w:val="16"/>
          <w:vertAlign w:val="superscript"/>
          <w:lang w:val="bg-BG"/>
        </w:rPr>
        <w:t>5</w:t>
      </w:r>
      <w:r>
        <w:rPr>
          <w:i/>
          <w:sz w:val="16"/>
          <w:szCs w:val="16"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7">
    <w:p w:rsidR="006E697A" w:rsidRPr="004D65DA" w:rsidRDefault="006E697A" w:rsidP="00B07D9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 w:rsidRPr="004D65DA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4D65DA">
        <w:rPr>
          <w:i/>
          <w:lang w:val="bg-BG"/>
        </w:rPr>
        <w:t>.   Декларацията се подава от всеки подизпълнител, в случай че са повече от един.</w:t>
      </w:r>
    </w:p>
    <w:p w:rsidR="006E697A" w:rsidRPr="00B07D97" w:rsidRDefault="006E697A">
      <w:pPr>
        <w:pStyle w:val="FootnoteText"/>
        <w:rPr>
          <w:lang w:val="bg-BG"/>
        </w:rPr>
      </w:pPr>
    </w:p>
  </w:footnote>
  <w:footnote w:id="8">
    <w:p w:rsidR="006E697A" w:rsidRDefault="006E697A"/>
    <w:p w:rsidR="006E697A" w:rsidRPr="009F15D3" w:rsidRDefault="006E697A">
      <w:pPr>
        <w:pStyle w:val="FootnoteText"/>
        <w:rPr>
          <w:lang w:val="bg-BG"/>
        </w:rPr>
      </w:pPr>
    </w:p>
  </w:footnote>
  <w:footnote w:id="9">
    <w:p w:rsidR="006E697A" w:rsidRPr="003B745A" w:rsidRDefault="006E697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rFonts w:ascii="Arial" w:hAnsi="Arial" w:cs="Arial"/>
          <w:i/>
          <w:sz w:val="16"/>
          <w:szCs w:val="16"/>
          <w:lang w:val="ru-RU"/>
        </w:rPr>
        <w:t>Декларацията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 xml:space="preserve">рилага </w:t>
      </w:r>
      <w:r w:rsidRPr="004411D7">
        <w:rPr>
          <w:rFonts w:ascii="Arial" w:hAnsi="Arial" w:cs="Arial"/>
          <w:i/>
          <w:sz w:val="16"/>
          <w:szCs w:val="16"/>
          <w:lang w:val="bg-BG"/>
        </w:rPr>
        <w:t>в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10">
    <w:p w:rsidR="006E697A" w:rsidRPr="003B745A" w:rsidRDefault="006E697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rFonts w:ascii="Arial" w:hAnsi="Arial" w:cs="Arial"/>
          <w:i/>
          <w:sz w:val="16"/>
          <w:szCs w:val="16"/>
          <w:lang w:val="ru-RU"/>
        </w:rPr>
        <w:t>Декларацията 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11"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 w:rsidRPr="001737A7">
        <w:rPr>
          <w:rFonts w:ascii="Arial" w:hAnsi="Arial" w:cs="Arial"/>
          <w:sz w:val="16"/>
          <w:szCs w:val="16"/>
          <w:lang w:val="bg-BG"/>
        </w:rPr>
        <w:t>С</w:t>
      </w:r>
      <w:r w:rsidRPr="003B745A">
        <w:rPr>
          <w:rFonts w:ascii="Arial" w:hAnsi="Arial" w:cs="Arial"/>
          <w:i/>
          <w:sz w:val="16"/>
          <w:szCs w:val="16"/>
          <w:lang w:val="bg-BG"/>
        </w:rPr>
        <w:t>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6E697A" w:rsidRPr="00EA27CE" w:rsidRDefault="006E697A" w:rsidP="003B745A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6E697A" w:rsidRPr="003B745A" w:rsidRDefault="006E697A" w:rsidP="003B745A">
      <w:pPr>
        <w:pStyle w:val="FootnoteText"/>
        <w:rPr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</w:footnote>
  <w:footnote w:id="12">
    <w:p w:rsidR="006E697A" w:rsidRPr="00EA27CE" w:rsidRDefault="006E697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6E697A" w:rsidRDefault="006E697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6E697A" w:rsidRPr="00AD7840" w:rsidRDefault="006E697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6E697A" w:rsidRPr="00AD7840" w:rsidRDefault="006E697A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3">
    <w:p w:rsidR="006E697A" w:rsidRPr="003B745A" w:rsidRDefault="006E697A" w:rsidP="00CF166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rFonts w:ascii="Arial" w:hAnsi="Arial" w:cs="Arial"/>
          <w:i/>
          <w:sz w:val="16"/>
          <w:szCs w:val="16"/>
          <w:lang w:val="ru-RU"/>
        </w:rPr>
        <w:t>Декларацията 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r w:rsidR="00DF6A25">
        <w:rPr>
          <w:rFonts w:ascii="Arial" w:hAnsi="Arial" w:cs="Arial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6E697A" w:rsidRPr="00CF1669" w:rsidRDefault="006E697A">
      <w:pPr>
        <w:pStyle w:val="FootnoteText"/>
        <w:rPr>
          <w:lang w:val="bg-BG"/>
        </w:rPr>
      </w:pPr>
    </w:p>
  </w:footnote>
  <w:footnote w:id="14">
    <w:p w:rsidR="006E697A" w:rsidRPr="004D65DA" w:rsidRDefault="006E697A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 w:rsidRPr="00912103">
        <w:rPr>
          <w:i/>
          <w:sz w:val="18"/>
          <w:szCs w:val="18"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5">
    <w:p w:rsidR="006E697A" w:rsidRPr="003B745A" w:rsidRDefault="006E697A" w:rsidP="00CF166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rFonts w:ascii="Arial" w:hAnsi="Arial" w:cs="Arial"/>
          <w:i/>
          <w:sz w:val="16"/>
          <w:szCs w:val="16"/>
          <w:lang w:val="ru-RU"/>
        </w:rPr>
        <w:t>Документът 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6E697A" w:rsidRPr="00CF1669" w:rsidRDefault="006E697A">
      <w:pPr>
        <w:pStyle w:val="FootnoteText"/>
        <w:rPr>
          <w:lang w:val="bg-BG"/>
        </w:rPr>
      </w:pPr>
    </w:p>
  </w:footnote>
  <w:footnote w:id="16">
    <w:p w:rsidR="006E697A" w:rsidRPr="004D65DA" w:rsidRDefault="006E697A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7">
    <w:p w:rsidR="006E697A" w:rsidRPr="009A5CCF" w:rsidRDefault="006E697A">
      <w:pPr>
        <w:pStyle w:val="FootnoteText"/>
        <w:rPr>
          <w:i/>
          <w:lang w:val="bg-BG"/>
        </w:rPr>
      </w:pPr>
      <w:r w:rsidRPr="009A5CCF">
        <w:rPr>
          <w:rStyle w:val="FootnoteReference"/>
          <w:i/>
        </w:rPr>
        <w:footnoteRef/>
      </w:r>
      <w:r w:rsidRPr="009A5CCF">
        <w:rPr>
          <w:i/>
          <w:lang w:val="bg-BG"/>
        </w:rPr>
        <w:t xml:space="preserve">Документът се подписва от законния представител на </w:t>
      </w:r>
      <w:r>
        <w:rPr>
          <w:i/>
          <w:lang w:val="bg-BG"/>
        </w:rPr>
        <w:t xml:space="preserve">участника </w:t>
      </w:r>
      <w:r w:rsidRPr="009A5CCF">
        <w:rPr>
          <w:i/>
          <w:lang w:val="bg-BG"/>
        </w:rPr>
        <w:t>или от надлежно упълномощено лице</w:t>
      </w:r>
      <w:r>
        <w:rPr>
          <w:i/>
          <w:lang w:val="bg-BG"/>
        </w:rPr>
        <w:t>.</w:t>
      </w:r>
    </w:p>
  </w:footnote>
  <w:footnote w:id="18">
    <w:p w:rsidR="006E697A" w:rsidRPr="004E13C2" w:rsidRDefault="006E697A">
      <w:pPr>
        <w:pStyle w:val="FootnoteText"/>
        <w:rPr>
          <w:i/>
          <w:lang w:val="bg-BG"/>
        </w:rPr>
      </w:pPr>
      <w:r w:rsidRPr="004E13C2">
        <w:rPr>
          <w:rStyle w:val="FootnoteReference"/>
          <w:i/>
        </w:rPr>
        <w:footnoteRef/>
      </w:r>
      <w:r w:rsidRPr="004E13C2">
        <w:rPr>
          <w:i/>
          <w:lang w:val="bg-BG"/>
        </w:rPr>
        <w:t>Документът се представя поотделно за всяко техническо лице, като се прилага в Плик №1 „Документи за подбор“</w:t>
      </w:r>
    </w:p>
  </w:footnote>
  <w:footnote w:id="19">
    <w:p w:rsidR="006E697A" w:rsidRPr="009D58A6" w:rsidRDefault="006E697A" w:rsidP="00CD3FC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 w:rsidRPr="009D58A6">
        <w:rPr>
          <w:i/>
          <w:lang w:val="bg-BG"/>
        </w:rPr>
        <w:t xml:space="preserve">Документът е задължителна част от офертата на участника и се поставя в </w:t>
      </w:r>
      <w:r>
        <w:rPr>
          <w:i/>
          <w:lang w:val="bg-BG"/>
        </w:rPr>
        <w:t>отделен запечатан непрозрачен плик с надпис П</w:t>
      </w:r>
      <w:r w:rsidRPr="009D58A6">
        <w:rPr>
          <w:i/>
          <w:lang w:val="bg-BG"/>
        </w:rPr>
        <w:t>лик №2 "Предложе</w:t>
      </w:r>
      <w:r>
        <w:rPr>
          <w:i/>
          <w:lang w:val="bg-BG"/>
        </w:rPr>
        <w:t>ние за изпълнение на поръчката", поставен в плика с офертата.</w:t>
      </w:r>
    </w:p>
  </w:footnote>
  <w:footnote w:id="20">
    <w:p w:rsidR="006E697A" w:rsidRPr="004D65DA" w:rsidRDefault="006E697A" w:rsidP="00CD3FCA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1">
    <w:p w:rsidR="006E697A" w:rsidRPr="00677AFD" w:rsidRDefault="006E697A" w:rsidP="00DD6F51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6E697A" w:rsidRPr="00677AFD" w:rsidRDefault="006E697A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3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22">
    <w:p w:rsidR="006E697A" w:rsidRPr="004D65DA" w:rsidRDefault="006E697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377297E"/>
    <w:multiLevelType w:val="hybridMultilevel"/>
    <w:tmpl w:val="67D27654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E0528"/>
    <w:multiLevelType w:val="hybridMultilevel"/>
    <w:tmpl w:val="8EFE2E1C"/>
    <w:lvl w:ilvl="0" w:tplc="6134A70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4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5401601A"/>
    <w:multiLevelType w:val="hybridMultilevel"/>
    <w:tmpl w:val="A7CA7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8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24"/>
  </w:num>
  <w:num w:numId="5">
    <w:abstractNumId w:val="26"/>
  </w:num>
  <w:num w:numId="6">
    <w:abstractNumId w:val="25"/>
  </w:num>
  <w:num w:numId="7">
    <w:abstractNumId w:val="30"/>
  </w:num>
  <w:num w:numId="8">
    <w:abstractNumId w:val="27"/>
  </w:num>
  <w:num w:numId="9">
    <w:abstractNumId w:val="20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16"/>
  </w:num>
  <w:num w:numId="15">
    <w:abstractNumId w:val="28"/>
  </w:num>
  <w:num w:numId="16">
    <w:abstractNumId w:val="18"/>
  </w:num>
  <w:num w:numId="17">
    <w:abstractNumId w:val="31"/>
  </w:num>
  <w:num w:numId="18">
    <w:abstractNumId w:val="21"/>
  </w:num>
  <w:num w:numId="19">
    <w:abstractNumId w:val="15"/>
  </w:num>
  <w:num w:numId="20">
    <w:abstractNumId w:val="29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5"/>
  </w:num>
  <w:num w:numId="29">
    <w:abstractNumId w:val="17"/>
  </w:num>
  <w:num w:numId="3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5256"/>
    <w:rsid w:val="00005796"/>
    <w:rsid w:val="00005EA3"/>
    <w:rsid w:val="0000618E"/>
    <w:rsid w:val="0000621B"/>
    <w:rsid w:val="000065C7"/>
    <w:rsid w:val="00007303"/>
    <w:rsid w:val="0001487E"/>
    <w:rsid w:val="00015A86"/>
    <w:rsid w:val="00017D06"/>
    <w:rsid w:val="000213F0"/>
    <w:rsid w:val="0002642A"/>
    <w:rsid w:val="00026AEC"/>
    <w:rsid w:val="00030C45"/>
    <w:rsid w:val="0003283C"/>
    <w:rsid w:val="000357BD"/>
    <w:rsid w:val="00035958"/>
    <w:rsid w:val="0004056A"/>
    <w:rsid w:val="0004328C"/>
    <w:rsid w:val="00044A0B"/>
    <w:rsid w:val="00046AB2"/>
    <w:rsid w:val="0005081A"/>
    <w:rsid w:val="00051AC6"/>
    <w:rsid w:val="00054E1D"/>
    <w:rsid w:val="00055E99"/>
    <w:rsid w:val="00057DF9"/>
    <w:rsid w:val="00060A31"/>
    <w:rsid w:val="000649C5"/>
    <w:rsid w:val="00065002"/>
    <w:rsid w:val="00066FE0"/>
    <w:rsid w:val="0007025C"/>
    <w:rsid w:val="00070BB3"/>
    <w:rsid w:val="00072B40"/>
    <w:rsid w:val="00077BAE"/>
    <w:rsid w:val="00077F94"/>
    <w:rsid w:val="00081B53"/>
    <w:rsid w:val="00081D55"/>
    <w:rsid w:val="00091347"/>
    <w:rsid w:val="0009188C"/>
    <w:rsid w:val="00091CA5"/>
    <w:rsid w:val="00094245"/>
    <w:rsid w:val="00095A5B"/>
    <w:rsid w:val="00096DB2"/>
    <w:rsid w:val="000A0DE8"/>
    <w:rsid w:val="000A0F7A"/>
    <w:rsid w:val="000A11DD"/>
    <w:rsid w:val="000A3B02"/>
    <w:rsid w:val="000A41EB"/>
    <w:rsid w:val="000A456D"/>
    <w:rsid w:val="000A4B37"/>
    <w:rsid w:val="000A59F9"/>
    <w:rsid w:val="000A60EF"/>
    <w:rsid w:val="000A7F39"/>
    <w:rsid w:val="000B0242"/>
    <w:rsid w:val="000B1F1F"/>
    <w:rsid w:val="000B29B1"/>
    <w:rsid w:val="000B2E6E"/>
    <w:rsid w:val="000B4729"/>
    <w:rsid w:val="000C1470"/>
    <w:rsid w:val="000C241A"/>
    <w:rsid w:val="000C3449"/>
    <w:rsid w:val="000C49D7"/>
    <w:rsid w:val="000C53D9"/>
    <w:rsid w:val="000D44F0"/>
    <w:rsid w:val="000D4C0F"/>
    <w:rsid w:val="000D500F"/>
    <w:rsid w:val="000D684A"/>
    <w:rsid w:val="000D7846"/>
    <w:rsid w:val="000E7B32"/>
    <w:rsid w:val="000E7B52"/>
    <w:rsid w:val="000F114A"/>
    <w:rsid w:val="000F176E"/>
    <w:rsid w:val="000F2968"/>
    <w:rsid w:val="000F4028"/>
    <w:rsid w:val="000F5A75"/>
    <w:rsid w:val="000F6B7A"/>
    <w:rsid w:val="001019E1"/>
    <w:rsid w:val="00103057"/>
    <w:rsid w:val="00103094"/>
    <w:rsid w:val="00104E2F"/>
    <w:rsid w:val="001061C2"/>
    <w:rsid w:val="00106C76"/>
    <w:rsid w:val="0011031C"/>
    <w:rsid w:val="00111AC9"/>
    <w:rsid w:val="001136AE"/>
    <w:rsid w:val="0011428A"/>
    <w:rsid w:val="001207A5"/>
    <w:rsid w:val="001232E8"/>
    <w:rsid w:val="0012544C"/>
    <w:rsid w:val="00125B15"/>
    <w:rsid w:val="00127536"/>
    <w:rsid w:val="00127D55"/>
    <w:rsid w:val="00130B63"/>
    <w:rsid w:val="00130B89"/>
    <w:rsid w:val="00132C81"/>
    <w:rsid w:val="001366B5"/>
    <w:rsid w:val="001422A7"/>
    <w:rsid w:val="001426D8"/>
    <w:rsid w:val="00143C07"/>
    <w:rsid w:val="00150400"/>
    <w:rsid w:val="00150D30"/>
    <w:rsid w:val="001535F2"/>
    <w:rsid w:val="001546C4"/>
    <w:rsid w:val="0015678C"/>
    <w:rsid w:val="001569E2"/>
    <w:rsid w:val="00156A3E"/>
    <w:rsid w:val="00157EE7"/>
    <w:rsid w:val="00164019"/>
    <w:rsid w:val="00164552"/>
    <w:rsid w:val="0016775B"/>
    <w:rsid w:val="001678BD"/>
    <w:rsid w:val="00167A5E"/>
    <w:rsid w:val="00167C7E"/>
    <w:rsid w:val="001704A2"/>
    <w:rsid w:val="0017207E"/>
    <w:rsid w:val="001737A7"/>
    <w:rsid w:val="00173D2F"/>
    <w:rsid w:val="00173F81"/>
    <w:rsid w:val="00180E27"/>
    <w:rsid w:val="001813FB"/>
    <w:rsid w:val="0018709D"/>
    <w:rsid w:val="00190425"/>
    <w:rsid w:val="001935D6"/>
    <w:rsid w:val="001A14F9"/>
    <w:rsid w:val="001A2297"/>
    <w:rsid w:val="001A2DF2"/>
    <w:rsid w:val="001A6796"/>
    <w:rsid w:val="001B1D71"/>
    <w:rsid w:val="001B2BC5"/>
    <w:rsid w:val="001B6600"/>
    <w:rsid w:val="001B7C9E"/>
    <w:rsid w:val="001C0BA3"/>
    <w:rsid w:val="001C2BD4"/>
    <w:rsid w:val="001C39C9"/>
    <w:rsid w:val="001C4AA1"/>
    <w:rsid w:val="001C584A"/>
    <w:rsid w:val="001C5BF0"/>
    <w:rsid w:val="001D1576"/>
    <w:rsid w:val="001D184F"/>
    <w:rsid w:val="001D2168"/>
    <w:rsid w:val="001D2DB8"/>
    <w:rsid w:val="001D4FB9"/>
    <w:rsid w:val="001D5B72"/>
    <w:rsid w:val="001D62DF"/>
    <w:rsid w:val="001D7A8B"/>
    <w:rsid w:val="001E0EC1"/>
    <w:rsid w:val="001E4C8F"/>
    <w:rsid w:val="001E6394"/>
    <w:rsid w:val="001E726A"/>
    <w:rsid w:val="001F29AD"/>
    <w:rsid w:val="001F4696"/>
    <w:rsid w:val="001F652C"/>
    <w:rsid w:val="001F692F"/>
    <w:rsid w:val="001F70DC"/>
    <w:rsid w:val="001F773F"/>
    <w:rsid w:val="00202B90"/>
    <w:rsid w:val="002033D5"/>
    <w:rsid w:val="00204D0F"/>
    <w:rsid w:val="002065E7"/>
    <w:rsid w:val="00211FE7"/>
    <w:rsid w:val="00212DE5"/>
    <w:rsid w:val="002144FE"/>
    <w:rsid w:val="00217466"/>
    <w:rsid w:val="00217694"/>
    <w:rsid w:val="00221AFC"/>
    <w:rsid w:val="00222826"/>
    <w:rsid w:val="00223807"/>
    <w:rsid w:val="00223D69"/>
    <w:rsid w:val="00225210"/>
    <w:rsid w:val="002265BC"/>
    <w:rsid w:val="00227360"/>
    <w:rsid w:val="002309C2"/>
    <w:rsid w:val="00232C11"/>
    <w:rsid w:val="00234174"/>
    <w:rsid w:val="0023435A"/>
    <w:rsid w:val="00234FA1"/>
    <w:rsid w:val="00235A94"/>
    <w:rsid w:val="00237389"/>
    <w:rsid w:val="00237B42"/>
    <w:rsid w:val="00237F49"/>
    <w:rsid w:val="00241F58"/>
    <w:rsid w:val="00242677"/>
    <w:rsid w:val="00243EAB"/>
    <w:rsid w:val="00245B72"/>
    <w:rsid w:val="002463A3"/>
    <w:rsid w:val="00246AF0"/>
    <w:rsid w:val="0025020C"/>
    <w:rsid w:val="00254F34"/>
    <w:rsid w:val="00261C5C"/>
    <w:rsid w:val="0026605A"/>
    <w:rsid w:val="00266A20"/>
    <w:rsid w:val="00266C69"/>
    <w:rsid w:val="00270B58"/>
    <w:rsid w:val="002712F7"/>
    <w:rsid w:val="00271BE3"/>
    <w:rsid w:val="00274655"/>
    <w:rsid w:val="00277EF2"/>
    <w:rsid w:val="00280059"/>
    <w:rsid w:val="0028106E"/>
    <w:rsid w:val="0028128C"/>
    <w:rsid w:val="0028257B"/>
    <w:rsid w:val="00282894"/>
    <w:rsid w:val="00286566"/>
    <w:rsid w:val="0028666C"/>
    <w:rsid w:val="00290A32"/>
    <w:rsid w:val="00290F24"/>
    <w:rsid w:val="00291188"/>
    <w:rsid w:val="00296FA0"/>
    <w:rsid w:val="00297615"/>
    <w:rsid w:val="002A042A"/>
    <w:rsid w:val="002A17A8"/>
    <w:rsid w:val="002A1BB2"/>
    <w:rsid w:val="002A6DB6"/>
    <w:rsid w:val="002B073C"/>
    <w:rsid w:val="002B0F2C"/>
    <w:rsid w:val="002B17A2"/>
    <w:rsid w:val="002B4A28"/>
    <w:rsid w:val="002B52C6"/>
    <w:rsid w:val="002B628B"/>
    <w:rsid w:val="002B6723"/>
    <w:rsid w:val="002C0545"/>
    <w:rsid w:val="002C249F"/>
    <w:rsid w:val="002C418B"/>
    <w:rsid w:val="002C4904"/>
    <w:rsid w:val="002C7669"/>
    <w:rsid w:val="002D06E4"/>
    <w:rsid w:val="002D227E"/>
    <w:rsid w:val="002D31DF"/>
    <w:rsid w:val="002D33F6"/>
    <w:rsid w:val="002D3511"/>
    <w:rsid w:val="002D3A4C"/>
    <w:rsid w:val="002D7B5E"/>
    <w:rsid w:val="002E2465"/>
    <w:rsid w:val="002E37EC"/>
    <w:rsid w:val="002E7557"/>
    <w:rsid w:val="002E78C0"/>
    <w:rsid w:val="002E7E12"/>
    <w:rsid w:val="002E7EDA"/>
    <w:rsid w:val="002E7FB5"/>
    <w:rsid w:val="002F03AB"/>
    <w:rsid w:val="002F421F"/>
    <w:rsid w:val="002F5E66"/>
    <w:rsid w:val="002F5E75"/>
    <w:rsid w:val="002F7117"/>
    <w:rsid w:val="00300AB4"/>
    <w:rsid w:val="003021E0"/>
    <w:rsid w:val="00302DD3"/>
    <w:rsid w:val="0030320A"/>
    <w:rsid w:val="00303E44"/>
    <w:rsid w:val="003045A9"/>
    <w:rsid w:val="00304D0A"/>
    <w:rsid w:val="0031104B"/>
    <w:rsid w:val="00312995"/>
    <w:rsid w:val="003135C8"/>
    <w:rsid w:val="00314389"/>
    <w:rsid w:val="00314C7B"/>
    <w:rsid w:val="003158FA"/>
    <w:rsid w:val="003159BD"/>
    <w:rsid w:val="00320032"/>
    <w:rsid w:val="0032073E"/>
    <w:rsid w:val="00320ABE"/>
    <w:rsid w:val="003210F7"/>
    <w:rsid w:val="003211B3"/>
    <w:rsid w:val="00324B38"/>
    <w:rsid w:val="00324DF4"/>
    <w:rsid w:val="003253FC"/>
    <w:rsid w:val="00327FBC"/>
    <w:rsid w:val="00331777"/>
    <w:rsid w:val="003416C4"/>
    <w:rsid w:val="00341BBD"/>
    <w:rsid w:val="00343188"/>
    <w:rsid w:val="0034475E"/>
    <w:rsid w:val="00344A5F"/>
    <w:rsid w:val="00346FB5"/>
    <w:rsid w:val="00347B71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D4D"/>
    <w:rsid w:val="00384880"/>
    <w:rsid w:val="00385419"/>
    <w:rsid w:val="0039083D"/>
    <w:rsid w:val="00392838"/>
    <w:rsid w:val="00393261"/>
    <w:rsid w:val="003934C0"/>
    <w:rsid w:val="00393F24"/>
    <w:rsid w:val="003956EC"/>
    <w:rsid w:val="0039676A"/>
    <w:rsid w:val="00397827"/>
    <w:rsid w:val="003A0111"/>
    <w:rsid w:val="003A3C96"/>
    <w:rsid w:val="003B247C"/>
    <w:rsid w:val="003B2549"/>
    <w:rsid w:val="003B315B"/>
    <w:rsid w:val="003B67F5"/>
    <w:rsid w:val="003B745A"/>
    <w:rsid w:val="003C01C9"/>
    <w:rsid w:val="003C2E69"/>
    <w:rsid w:val="003C7E96"/>
    <w:rsid w:val="003D094F"/>
    <w:rsid w:val="003D5503"/>
    <w:rsid w:val="003D708B"/>
    <w:rsid w:val="003E1D0D"/>
    <w:rsid w:val="003E2017"/>
    <w:rsid w:val="003E2E01"/>
    <w:rsid w:val="003E3403"/>
    <w:rsid w:val="003E38AE"/>
    <w:rsid w:val="003E48D8"/>
    <w:rsid w:val="003E490E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1536B"/>
    <w:rsid w:val="004162AD"/>
    <w:rsid w:val="0042089F"/>
    <w:rsid w:val="00420D24"/>
    <w:rsid w:val="00422643"/>
    <w:rsid w:val="00423F9F"/>
    <w:rsid w:val="00424776"/>
    <w:rsid w:val="00424B48"/>
    <w:rsid w:val="00425005"/>
    <w:rsid w:val="00425612"/>
    <w:rsid w:val="00425924"/>
    <w:rsid w:val="00427675"/>
    <w:rsid w:val="00432168"/>
    <w:rsid w:val="004326FF"/>
    <w:rsid w:val="004328ED"/>
    <w:rsid w:val="00435A01"/>
    <w:rsid w:val="00436458"/>
    <w:rsid w:val="00436795"/>
    <w:rsid w:val="00437FAA"/>
    <w:rsid w:val="00443B1F"/>
    <w:rsid w:val="00444557"/>
    <w:rsid w:val="0044598E"/>
    <w:rsid w:val="0044664A"/>
    <w:rsid w:val="00446EF0"/>
    <w:rsid w:val="004502D4"/>
    <w:rsid w:val="00451689"/>
    <w:rsid w:val="00451789"/>
    <w:rsid w:val="00451C3D"/>
    <w:rsid w:val="00451CED"/>
    <w:rsid w:val="00452E99"/>
    <w:rsid w:val="00454189"/>
    <w:rsid w:val="00456536"/>
    <w:rsid w:val="00461B21"/>
    <w:rsid w:val="00464464"/>
    <w:rsid w:val="004657DE"/>
    <w:rsid w:val="004668E7"/>
    <w:rsid w:val="00474997"/>
    <w:rsid w:val="00475AA1"/>
    <w:rsid w:val="004817DE"/>
    <w:rsid w:val="0048513C"/>
    <w:rsid w:val="00494DCC"/>
    <w:rsid w:val="00497D82"/>
    <w:rsid w:val="00497DC4"/>
    <w:rsid w:val="004A2D37"/>
    <w:rsid w:val="004A4527"/>
    <w:rsid w:val="004A4E1D"/>
    <w:rsid w:val="004A50F3"/>
    <w:rsid w:val="004A5531"/>
    <w:rsid w:val="004A5849"/>
    <w:rsid w:val="004B097D"/>
    <w:rsid w:val="004B2294"/>
    <w:rsid w:val="004B2500"/>
    <w:rsid w:val="004B40D0"/>
    <w:rsid w:val="004B4673"/>
    <w:rsid w:val="004B5DAD"/>
    <w:rsid w:val="004B5F6B"/>
    <w:rsid w:val="004B6082"/>
    <w:rsid w:val="004B677A"/>
    <w:rsid w:val="004C063B"/>
    <w:rsid w:val="004C1FA1"/>
    <w:rsid w:val="004C4CAD"/>
    <w:rsid w:val="004C5289"/>
    <w:rsid w:val="004D18BD"/>
    <w:rsid w:val="004D3386"/>
    <w:rsid w:val="004D566F"/>
    <w:rsid w:val="004D65DA"/>
    <w:rsid w:val="004D6853"/>
    <w:rsid w:val="004D6ADB"/>
    <w:rsid w:val="004E1355"/>
    <w:rsid w:val="004E13C2"/>
    <w:rsid w:val="004F2F02"/>
    <w:rsid w:val="004F4F0B"/>
    <w:rsid w:val="004F529E"/>
    <w:rsid w:val="004F5349"/>
    <w:rsid w:val="004F6585"/>
    <w:rsid w:val="004F6AD7"/>
    <w:rsid w:val="004F78C8"/>
    <w:rsid w:val="00500937"/>
    <w:rsid w:val="0050244F"/>
    <w:rsid w:val="00506357"/>
    <w:rsid w:val="005068C6"/>
    <w:rsid w:val="00513F6B"/>
    <w:rsid w:val="00516199"/>
    <w:rsid w:val="00516501"/>
    <w:rsid w:val="00516591"/>
    <w:rsid w:val="00520663"/>
    <w:rsid w:val="00524575"/>
    <w:rsid w:val="00524841"/>
    <w:rsid w:val="00525887"/>
    <w:rsid w:val="005259EA"/>
    <w:rsid w:val="00530742"/>
    <w:rsid w:val="005326DF"/>
    <w:rsid w:val="00535518"/>
    <w:rsid w:val="00540EBF"/>
    <w:rsid w:val="00541753"/>
    <w:rsid w:val="005425B0"/>
    <w:rsid w:val="00543BED"/>
    <w:rsid w:val="00544FE2"/>
    <w:rsid w:val="0054593F"/>
    <w:rsid w:val="00545CE9"/>
    <w:rsid w:val="00547AF5"/>
    <w:rsid w:val="005521F5"/>
    <w:rsid w:val="00552447"/>
    <w:rsid w:val="0055451A"/>
    <w:rsid w:val="005579EC"/>
    <w:rsid w:val="00562A61"/>
    <w:rsid w:val="00562C05"/>
    <w:rsid w:val="00562F14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54BB"/>
    <w:rsid w:val="00576F99"/>
    <w:rsid w:val="00577A80"/>
    <w:rsid w:val="00584D6D"/>
    <w:rsid w:val="005863FE"/>
    <w:rsid w:val="005933A7"/>
    <w:rsid w:val="00595841"/>
    <w:rsid w:val="00595FCF"/>
    <w:rsid w:val="005A3152"/>
    <w:rsid w:val="005A5C37"/>
    <w:rsid w:val="005B131D"/>
    <w:rsid w:val="005B2B3B"/>
    <w:rsid w:val="005B3E95"/>
    <w:rsid w:val="005B5807"/>
    <w:rsid w:val="005B653D"/>
    <w:rsid w:val="005B6C15"/>
    <w:rsid w:val="005C0506"/>
    <w:rsid w:val="005C0FEA"/>
    <w:rsid w:val="005C215D"/>
    <w:rsid w:val="005C2FF8"/>
    <w:rsid w:val="005C4009"/>
    <w:rsid w:val="005C5A9F"/>
    <w:rsid w:val="005C75FD"/>
    <w:rsid w:val="005D465E"/>
    <w:rsid w:val="005E3204"/>
    <w:rsid w:val="005E4E13"/>
    <w:rsid w:val="005E552B"/>
    <w:rsid w:val="005E5876"/>
    <w:rsid w:val="005E5B2F"/>
    <w:rsid w:val="005E640D"/>
    <w:rsid w:val="005E6DDF"/>
    <w:rsid w:val="005E7449"/>
    <w:rsid w:val="005F217A"/>
    <w:rsid w:val="005F35CF"/>
    <w:rsid w:val="005F6271"/>
    <w:rsid w:val="00601E4C"/>
    <w:rsid w:val="006023B1"/>
    <w:rsid w:val="00612B7E"/>
    <w:rsid w:val="00616139"/>
    <w:rsid w:val="00616A8C"/>
    <w:rsid w:val="00616C7D"/>
    <w:rsid w:val="0061729A"/>
    <w:rsid w:val="00623F48"/>
    <w:rsid w:val="0062722B"/>
    <w:rsid w:val="00630F18"/>
    <w:rsid w:val="00632A80"/>
    <w:rsid w:val="00634047"/>
    <w:rsid w:val="00634730"/>
    <w:rsid w:val="00635A1F"/>
    <w:rsid w:val="00636376"/>
    <w:rsid w:val="00640093"/>
    <w:rsid w:val="00642050"/>
    <w:rsid w:val="006428C7"/>
    <w:rsid w:val="0064661A"/>
    <w:rsid w:val="006512C2"/>
    <w:rsid w:val="00652008"/>
    <w:rsid w:val="00652859"/>
    <w:rsid w:val="00662F68"/>
    <w:rsid w:val="00666B87"/>
    <w:rsid w:val="00667E16"/>
    <w:rsid w:val="0067104C"/>
    <w:rsid w:val="0067148B"/>
    <w:rsid w:val="00672521"/>
    <w:rsid w:val="00672DD6"/>
    <w:rsid w:val="006748FD"/>
    <w:rsid w:val="00675508"/>
    <w:rsid w:val="00677AFD"/>
    <w:rsid w:val="00677C70"/>
    <w:rsid w:val="00677E61"/>
    <w:rsid w:val="00681CF0"/>
    <w:rsid w:val="00683FE5"/>
    <w:rsid w:val="00687156"/>
    <w:rsid w:val="00691CB0"/>
    <w:rsid w:val="00696940"/>
    <w:rsid w:val="006970BA"/>
    <w:rsid w:val="006A22EB"/>
    <w:rsid w:val="006A2AA7"/>
    <w:rsid w:val="006A2F6C"/>
    <w:rsid w:val="006A3D64"/>
    <w:rsid w:val="006A4AF3"/>
    <w:rsid w:val="006A52F0"/>
    <w:rsid w:val="006A606F"/>
    <w:rsid w:val="006A6B47"/>
    <w:rsid w:val="006B160C"/>
    <w:rsid w:val="006B2C7C"/>
    <w:rsid w:val="006B5309"/>
    <w:rsid w:val="006B79E2"/>
    <w:rsid w:val="006C6D47"/>
    <w:rsid w:val="006D2586"/>
    <w:rsid w:val="006D4D17"/>
    <w:rsid w:val="006D54AA"/>
    <w:rsid w:val="006E3228"/>
    <w:rsid w:val="006E39B3"/>
    <w:rsid w:val="006E3A05"/>
    <w:rsid w:val="006E417B"/>
    <w:rsid w:val="006E4ED8"/>
    <w:rsid w:val="006E697A"/>
    <w:rsid w:val="006E6E08"/>
    <w:rsid w:val="006F00C1"/>
    <w:rsid w:val="006F4745"/>
    <w:rsid w:val="006F690D"/>
    <w:rsid w:val="007007DA"/>
    <w:rsid w:val="0070147F"/>
    <w:rsid w:val="0070473F"/>
    <w:rsid w:val="007070E0"/>
    <w:rsid w:val="00711BA5"/>
    <w:rsid w:val="00712567"/>
    <w:rsid w:val="00712687"/>
    <w:rsid w:val="00715F9B"/>
    <w:rsid w:val="00720A37"/>
    <w:rsid w:val="007233C0"/>
    <w:rsid w:val="007242F7"/>
    <w:rsid w:val="00724462"/>
    <w:rsid w:val="00725064"/>
    <w:rsid w:val="00725692"/>
    <w:rsid w:val="00725FC5"/>
    <w:rsid w:val="00726A15"/>
    <w:rsid w:val="007307B7"/>
    <w:rsid w:val="007310FE"/>
    <w:rsid w:val="007348AE"/>
    <w:rsid w:val="007348F4"/>
    <w:rsid w:val="00741A2E"/>
    <w:rsid w:val="00742D90"/>
    <w:rsid w:val="007456CD"/>
    <w:rsid w:val="00747C7B"/>
    <w:rsid w:val="007503DC"/>
    <w:rsid w:val="0075100E"/>
    <w:rsid w:val="007515F7"/>
    <w:rsid w:val="007524FF"/>
    <w:rsid w:val="00753089"/>
    <w:rsid w:val="00753372"/>
    <w:rsid w:val="00755B14"/>
    <w:rsid w:val="00757CF9"/>
    <w:rsid w:val="00760E6C"/>
    <w:rsid w:val="00762B84"/>
    <w:rsid w:val="00762C50"/>
    <w:rsid w:val="00765FD3"/>
    <w:rsid w:val="00767AF1"/>
    <w:rsid w:val="00767F63"/>
    <w:rsid w:val="007734B6"/>
    <w:rsid w:val="00775524"/>
    <w:rsid w:val="0077599A"/>
    <w:rsid w:val="00775EE3"/>
    <w:rsid w:val="0077771C"/>
    <w:rsid w:val="00777EA3"/>
    <w:rsid w:val="007801C4"/>
    <w:rsid w:val="00781261"/>
    <w:rsid w:val="00783D0D"/>
    <w:rsid w:val="00784B4F"/>
    <w:rsid w:val="007856F8"/>
    <w:rsid w:val="007920C7"/>
    <w:rsid w:val="007939B8"/>
    <w:rsid w:val="007941EF"/>
    <w:rsid w:val="007949E4"/>
    <w:rsid w:val="00795DE2"/>
    <w:rsid w:val="00797412"/>
    <w:rsid w:val="007A3D53"/>
    <w:rsid w:val="007A482C"/>
    <w:rsid w:val="007A765C"/>
    <w:rsid w:val="007B18E9"/>
    <w:rsid w:val="007B376C"/>
    <w:rsid w:val="007B42C1"/>
    <w:rsid w:val="007B48CB"/>
    <w:rsid w:val="007B5432"/>
    <w:rsid w:val="007B6864"/>
    <w:rsid w:val="007B7B67"/>
    <w:rsid w:val="007B7C42"/>
    <w:rsid w:val="007C0761"/>
    <w:rsid w:val="007C1C36"/>
    <w:rsid w:val="007C2518"/>
    <w:rsid w:val="007C38E0"/>
    <w:rsid w:val="007C5F98"/>
    <w:rsid w:val="007C7C11"/>
    <w:rsid w:val="007D08FB"/>
    <w:rsid w:val="007D1040"/>
    <w:rsid w:val="007D36BA"/>
    <w:rsid w:val="007D4D28"/>
    <w:rsid w:val="007D59EF"/>
    <w:rsid w:val="007E2071"/>
    <w:rsid w:val="007E262E"/>
    <w:rsid w:val="007E2E62"/>
    <w:rsid w:val="007E42FF"/>
    <w:rsid w:val="007E5BE9"/>
    <w:rsid w:val="007E693C"/>
    <w:rsid w:val="007E6B07"/>
    <w:rsid w:val="007F1AC1"/>
    <w:rsid w:val="007F2C78"/>
    <w:rsid w:val="007F4D70"/>
    <w:rsid w:val="007F5ACF"/>
    <w:rsid w:val="007F7F9D"/>
    <w:rsid w:val="008018A8"/>
    <w:rsid w:val="00805279"/>
    <w:rsid w:val="008106FC"/>
    <w:rsid w:val="00815732"/>
    <w:rsid w:val="00816708"/>
    <w:rsid w:val="00817274"/>
    <w:rsid w:val="008176B6"/>
    <w:rsid w:val="00820BFD"/>
    <w:rsid w:val="00821044"/>
    <w:rsid w:val="0082145D"/>
    <w:rsid w:val="008226DB"/>
    <w:rsid w:val="008228C9"/>
    <w:rsid w:val="00823F8F"/>
    <w:rsid w:val="00825B25"/>
    <w:rsid w:val="00831F25"/>
    <w:rsid w:val="00834D90"/>
    <w:rsid w:val="00836051"/>
    <w:rsid w:val="008366AA"/>
    <w:rsid w:val="008367BC"/>
    <w:rsid w:val="0083716D"/>
    <w:rsid w:val="00837BF8"/>
    <w:rsid w:val="00843267"/>
    <w:rsid w:val="00844845"/>
    <w:rsid w:val="008471C2"/>
    <w:rsid w:val="008475F2"/>
    <w:rsid w:val="00850053"/>
    <w:rsid w:val="00851970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34D0"/>
    <w:rsid w:val="008858DA"/>
    <w:rsid w:val="008860B6"/>
    <w:rsid w:val="00886437"/>
    <w:rsid w:val="00887689"/>
    <w:rsid w:val="00887CE5"/>
    <w:rsid w:val="00887E0E"/>
    <w:rsid w:val="00892DA4"/>
    <w:rsid w:val="00894D1D"/>
    <w:rsid w:val="00895D9B"/>
    <w:rsid w:val="008A1251"/>
    <w:rsid w:val="008A1358"/>
    <w:rsid w:val="008A3723"/>
    <w:rsid w:val="008A57CD"/>
    <w:rsid w:val="008A61B3"/>
    <w:rsid w:val="008A6D07"/>
    <w:rsid w:val="008A7ABC"/>
    <w:rsid w:val="008B0B04"/>
    <w:rsid w:val="008B0C2C"/>
    <w:rsid w:val="008B4311"/>
    <w:rsid w:val="008B5067"/>
    <w:rsid w:val="008B50B5"/>
    <w:rsid w:val="008B5573"/>
    <w:rsid w:val="008B618E"/>
    <w:rsid w:val="008B74AE"/>
    <w:rsid w:val="008B7BEE"/>
    <w:rsid w:val="008C018D"/>
    <w:rsid w:val="008C2085"/>
    <w:rsid w:val="008C3195"/>
    <w:rsid w:val="008C4937"/>
    <w:rsid w:val="008C4B3C"/>
    <w:rsid w:val="008C6F99"/>
    <w:rsid w:val="008C766C"/>
    <w:rsid w:val="008D0B63"/>
    <w:rsid w:val="008D0F1F"/>
    <w:rsid w:val="008D183A"/>
    <w:rsid w:val="008D3F07"/>
    <w:rsid w:val="008D5B58"/>
    <w:rsid w:val="008D7218"/>
    <w:rsid w:val="008E2CF3"/>
    <w:rsid w:val="008E4D71"/>
    <w:rsid w:val="008E5280"/>
    <w:rsid w:val="008E5FA6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5A1"/>
    <w:rsid w:val="00900F84"/>
    <w:rsid w:val="00901FE4"/>
    <w:rsid w:val="00903AFC"/>
    <w:rsid w:val="0090728D"/>
    <w:rsid w:val="00910A51"/>
    <w:rsid w:val="00912103"/>
    <w:rsid w:val="0091276C"/>
    <w:rsid w:val="00913729"/>
    <w:rsid w:val="0091475B"/>
    <w:rsid w:val="00920FA2"/>
    <w:rsid w:val="00921AE1"/>
    <w:rsid w:val="0092551F"/>
    <w:rsid w:val="00930075"/>
    <w:rsid w:val="009304AA"/>
    <w:rsid w:val="00933439"/>
    <w:rsid w:val="0093426C"/>
    <w:rsid w:val="00936007"/>
    <w:rsid w:val="00936F49"/>
    <w:rsid w:val="00940866"/>
    <w:rsid w:val="00940F2E"/>
    <w:rsid w:val="0094112B"/>
    <w:rsid w:val="00941579"/>
    <w:rsid w:val="00943381"/>
    <w:rsid w:val="00944098"/>
    <w:rsid w:val="00944428"/>
    <w:rsid w:val="0094466C"/>
    <w:rsid w:val="00944711"/>
    <w:rsid w:val="009470C1"/>
    <w:rsid w:val="009479D4"/>
    <w:rsid w:val="0095001E"/>
    <w:rsid w:val="00950E6C"/>
    <w:rsid w:val="00952D6E"/>
    <w:rsid w:val="0095405D"/>
    <w:rsid w:val="00962511"/>
    <w:rsid w:val="00964614"/>
    <w:rsid w:val="00971A11"/>
    <w:rsid w:val="00971F8E"/>
    <w:rsid w:val="00972382"/>
    <w:rsid w:val="00972BE5"/>
    <w:rsid w:val="00973BB8"/>
    <w:rsid w:val="009740D8"/>
    <w:rsid w:val="0097468E"/>
    <w:rsid w:val="00977447"/>
    <w:rsid w:val="0098440A"/>
    <w:rsid w:val="0098632F"/>
    <w:rsid w:val="00986DD5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A16C4"/>
    <w:rsid w:val="009A1A83"/>
    <w:rsid w:val="009A3AC1"/>
    <w:rsid w:val="009A5CCF"/>
    <w:rsid w:val="009A6BEB"/>
    <w:rsid w:val="009B1C97"/>
    <w:rsid w:val="009B7179"/>
    <w:rsid w:val="009B79A5"/>
    <w:rsid w:val="009B7B5A"/>
    <w:rsid w:val="009C0C84"/>
    <w:rsid w:val="009C1006"/>
    <w:rsid w:val="009C1277"/>
    <w:rsid w:val="009C18F1"/>
    <w:rsid w:val="009C2C66"/>
    <w:rsid w:val="009C69FA"/>
    <w:rsid w:val="009D0E50"/>
    <w:rsid w:val="009D1277"/>
    <w:rsid w:val="009D3E90"/>
    <w:rsid w:val="009D55E0"/>
    <w:rsid w:val="009D58A6"/>
    <w:rsid w:val="009D5E1B"/>
    <w:rsid w:val="009D7389"/>
    <w:rsid w:val="009D7A80"/>
    <w:rsid w:val="009D7F9F"/>
    <w:rsid w:val="009E1427"/>
    <w:rsid w:val="009E3E99"/>
    <w:rsid w:val="009E59B2"/>
    <w:rsid w:val="009F0A14"/>
    <w:rsid w:val="009F1130"/>
    <w:rsid w:val="009F15D3"/>
    <w:rsid w:val="009F1A0D"/>
    <w:rsid w:val="009F1DE6"/>
    <w:rsid w:val="009F3A4E"/>
    <w:rsid w:val="009F402F"/>
    <w:rsid w:val="009F5ABE"/>
    <w:rsid w:val="009F6797"/>
    <w:rsid w:val="009F6AF6"/>
    <w:rsid w:val="00A00F44"/>
    <w:rsid w:val="00A01FAB"/>
    <w:rsid w:val="00A031F7"/>
    <w:rsid w:val="00A07A1C"/>
    <w:rsid w:val="00A12F4D"/>
    <w:rsid w:val="00A1514F"/>
    <w:rsid w:val="00A154E4"/>
    <w:rsid w:val="00A157C7"/>
    <w:rsid w:val="00A16F94"/>
    <w:rsid w:val="00A20A8F"/>
    <w:rsid w:val="00A21E0E"/>
    <w:rsid w:val="00A224CD"/>
    <w:rsid w:val="00A224EA"/>
    <w:rsid w:val="00A2405C"/>
    <w:rsid w:val="00A24EFD"/>
    <w:rsid w:val="00A27298"/>
    <w:rsid w:val="00A275E9"/>
    <w:rsid w:val="00A2782F"/>
    <w:rsid w:val="00A30745"/>
    <w:rsid w:val="00A3100E"/>
    <w:rsid w:val="00A321F3"/>
    <w:rsid w:val="00A3249F"/>
    <w:rsid w:val="00A353D2"/>
    <w:rsid w:val="00A35496"/>
    <w:rsid w:val="00A3576C"/>
    <w:rsid w:val="00A3673C"/>
    <w:rsid w:val="00A40486"/>
    <w:rsid w:val="00A43336"/>
    <w:rsid w:val="00A44F0F"/>
    <w:rsid w:val="00A45E1B"/>
    <w:rsid w:val="00A45FBE"/>
    <w:rsid w:val="00A53332"/>
    <w:rsid w:val="00A5357F"/>
    <w:rsid w:val="00A55AA8"/>
    <w:rsid w:val="00A56AE5"/>
    <w:rsid w:val="00A6101B"/>
    <w:rsid w:val="00A63B84"/>
    <w:rsid w:val="00A63C70"/>
    <w:rsid w:val="00A66461"/>
    <w:rsid w:val="00A66B02"/>
    <w:rsid w:val="00A67F77"/>
    <w:rsid w:val="00A7205F"/>
    <w:rsid w:val="00A72445"/>
    <w:rsid w:val="00A73784"/>
    <w:rsid w:val="00A74CE0"/>
    <w:rsid w:val="00A80A3B"/>
    <w:rsid w:val="00A81F0F"/>
    <w:rsid w:val="00A827AC"/>
    <w:rsid w:val="00A84852"/>
    <w:rsid w:val="00A85409"/>
    <w:rsid w:val="00A8742A"/>
    <w:rsid w:val="00A902ED"/>
    <w:rsid w:val="00A93849"/>
    <w:rsid w:val="00A9719A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78ED"/>
    <w:rsid w:val="00AC1739"/>
    <w:rsid w:val="00AC2691"/>
    <w:rsid w:val="00AC563E"/>
    <w:rsid w:val="00AC674D"/>
    <w:rsid w:val="00AC6F60"/>
    <w:rsid w:val="00AD1DFD"/>
    <w:rsid w:val="00AD4BA2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12D9"/>
    <w:rsid w:val="00B04074"/>
    <w:rsid w:val="00B0427E"/>
    <w:rsid w:val="00B04DA2"/>
    <w:rsid w:val="00B06A1A"/>
    <w:rsid w:val="00B06E0E"/>
    <w:rsid w:val="00B07D97"/>
    <w:rsid w:val="00B11065"/>
    <w:rsid w:val="00B12466"/>
    <w:rsid w:val="00B14E96"/>
    <w:rsid w:val="00B1716C"/>
    <w:rsid w:val="00B17CC1"/>
    <w:rsid w:val="00B21398"/>
    <w:rsid w:val="00B22C64"/>
    <w:rsid w:val="00B23613"/>
    <w:rsid w:val="00B2408C"/>
    <w:rsid w:val="00B2514D"/>
    <w:rsid w:val="00B2644C"/>
    <w:rsid w:val="00B31DE1"/>
    <w:rsid w:val="00B31F32"/>
    <w:rsid w:val="00B32C3B"/>
    <w:rsid w:val="00B32D6D"/>
    <w:rsid w:val="00B36A2C"/>
    <w:rsid w:val="00B404CC"/>
    <w:rsid w:val="00B404E9"/>
    <w:rsid w:val="00B4058A"/>
    <w:rsid w:val="00B41669"/>
    <w:rsid w:val="00B43A83"/>
    <w:rsid w:val="00B47E67"/>
    <w:rsid w:val="00B50726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A"/>
    <w:rsid w:val="00B7187B"/>
    <w:rsid w:val="00B71E2C"/>
    <w:rsid w:val="00B86CA1"/>
    <w:rsid w:val="00B87740"/>
    <w:rsid w:val="00B909E1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A2CA3"/>
    <w:rsid w:val="00BA3F20"/>
    <w:rsid w:val="00BA78C7"/>
    <w:rsid w:val="00BC25BE"/>
    <w:rsid w:val="00BC32D5"/>
    <w:rsid w:val="00BC539B"/>
    <w:rsid w:val="00BC5B19"/>
    <w:rsid w:val="00BC7900"/>
    <w:rsid w:val="00BC7D57"/>
    <w:rsid w:val="00BD3A68"/>
    <w:rsid w:val="00BD408A"/>
    <w:rsid w:val="00BD40C4"/>
    <w:rsid w:val="00BD47E2"/>
    <w:rsid w:val="00BE0C4C"/>
    <w:rsid w:val="00BE270E"/>
    <w:rsid w:val="00BE2ACE"/>
    <w:rsid w:val="00BE409C"/>
    <w:rsid w:val="00BE5AD0"/>
    <w:rsid w:val="00BE7CB6"/>
    <w:rsid w:val="00BE7F55"/>
    <w:rsid w:val="00BF56D9"/>
    <w:rsid w:val="00BF5BB1"/>
    <w:rsid w:val="00BF7F77"/>
    <w:rsid w:val="00C055BD"/>
    <w:rsid w:val="00C058AE"/>
    <w:rsid w:val="00C05C09"/>
    <w:rsid w:val="00C06AAE"/>
    <w:rsid w:val="00C06E2D"/>
    <w:rsid w:val="00C07839"/>
    <w:rsid w:val="00C11867"/>
    <w:rsid w:val="00C1329E"/>
    <w:rsid w:val="00C14B11"/>
    <w:rsid w:val="00C14B70"/>
    <w:rsid w:val="00C15DBD"/>
    <w:rsid w:val="00C17DC5"/>
    <w:rsid w:val="00C230DA"/>
    <w:rsid w:val="00C30110"/>
    <w:rsid w:val="00C3138D"/>
    <w:rsid w:val="00C321DB"/>
    <w:rsid w:val="00C32664"/>
    <w:rsid w:val="00C329BF"/>
    <w:rsid w:val="00C34D2F"/>
    <w:rsid w:val="00C41492"/>
    <w:rsid w:val="00C4305E"/>
    <w:rsid w:val="00C44444"/>
    <w:rsid w:val="00C453F3"/>
    <w:rsid w:val="00C455DD"/>
    <w:rsid w:val="00C50AE8"/>
    <w:rsid w:val="00C543DC"/>
    <w:rsid w:val="00C560C6"/>
    <w:rsid w:val="00C56556"/>
    <w:rsid w:val="00C57588"/>
    <w:rsid w:val="00C57DE9"/>
    <w:rsid w:val="00C629CC"/>
    <w:rsid w:val="00C6320B"/>
    <w:rsid w:val="00C632A4"/>
    <w:rsid w:val="00C66BE2"/>
    <w:rsid w:val="00C70F4A"/>
    <w:rsid w:val="00C71EB1"/>
    <w:rsid w:val="00C72614"/>
    <w:rsid w:val="00C726EC"/>
    <w:rsid w:val="00C74F03"/>
    <w:rsid w:val="00C75F68"/>
    <w:rsid w:val="00C82B2A"/>
    <w:rsid w:val="00C85531"/>
    <w:rsid w:val="00C86B14"/>
    <w:rsid w:val="00C86E6C"/>
    <w:rsid w:val="00C92451"/>
    <w:rsid w:val="00C932DC"/>
    <w:rsid w:val="00C94A12"/>
    <w:rsid w:val="00C94A24"/>
    <w:rsid w:val="00C955CD"/>
    <w:rsid w:val="00C96D82"/>
    <w:rsid w:val="00C97CA2"/>
    <w:rsid w:val="00CA2074"/>
    <w:rsid w:val="00CA2805"/>
    <w:rsid w:val="00CA3A55"/>
    <w:rsid w:val="00CA40D4"/>
    <w:rsid w:val="00CA4758"/>
    <w:rsid w:val="00CA6A20"/>
    <w:rsid w:val="00CA7D5C"/>
    <w:rsid w:val="00CB253D"/>
    <w:rsid w:val="00CB312F"/>
    <w:rsid w:val="00CB4817"/>
    <w:rsid w:val="00CC0835"/>
    <w:rsid w:val="00CC08C0"/>
    <w:rsid w:val="00CC1B89"/>
    <w:rsid w:val="00CC588F"/>
    <w:rsid w:val="00CC597F"/>
    <w:rsid w:val="00CC749E"/>
    <w:rsid w:val="00CD07D2"/>
    <w:rsid w:val="00CD249D"/>
    <w:rsid w:val="00CD3FCA"/>
    <w:rsid w:val="00CD4821"/>
    <w:rsid w:val="00CE3B36"/>
    <w:rsid w:val="00CE4C5E"/>
    <w:rsid w:val="00CE62B3"/>
    <w:rsid w:val="00CF1669"/>
    <w:rsid w:val="00CF2654"/>
    <w:rsid w:val="00CF2875"/>
    <w:rsid w:val="00CF3398"/>
    <w:rsid w:val="00CF409A"/>
    <w:rsid w:val="00CF42EB"/>
    <w:rsid w:val="00CF629C"/>
    <w:rsid w:val="00CF6397"/>
    <w:rsid w:val="00CF6CC7"/>
    <w:rsid w:val="00D040AA"/>
    <w:rsid w:val="00D043E3"/>
    <w:rsid w:val="00D04D24"/>
    <w:rsid w:val="00D0775E"/>
    <w:rsid w:val="00D1140D"/>
    <w:rsid w:val="00D12DAB"/>
    <w:rsid w:val="00D164A1"/>
    <w:rsid w:val="00D20D04"/>
    <w:rsid w:val="00D22CA0"/>
    <w:rsid w:val="00D23DD9"/>
    <w:rsid w:val="00D25A1B"/>
    <w:rsid w:val="00D26A88"/>
    <w:rsid w:val="00D2754D"/>
    <w:rsid w:val="00D31A57"/>
    <w:rsid w:val="00D34565"/>
    <w:rsid w:val="00D37F22"/>
    <w:rsid w:val="00D43657"/>
    <w:rsid w:val="00D44F16"/>
    <w:rsid w:val="00D45D69"/>
    <w:rsid w:val="00D46074"/>
    <w:rsid w:val="00D46385"/>
    <w:rsid w:val="00D506BD"/>
    <w:rsid w:val="00D50A96"/>
    <w:rsid w:val="00D519A5"/>
    <w:rsid w:val="00D51D6E"/>
    <w:rsid w:val="00D52110"/>
    <w:rsid w:val="00D554A2"/>
    <w:rsid w:val="00D602C5"/>
    <w:rsid w:val="00D60D96"/>
    <w:rsid w:val="00D60F56"/>
    <w:rsid w:val="00D62169"/>
    <w:rsid w:val="00D62CAE"/>
    <w:rsid w:val="00D6395C"/>
    <w:rsid w:val="00D63D49"/>
    <w:rsid w:val="00D655C6"/>
    <w:rsid w:val="00D67AD2"/>
    <w:rsid w:val="00D72FCF"/>
    <w:rsid w:val="00D73091"/>
    <w:rsid w:val="00D770CE"/>
    <w:rsid w:val="00D80E29"/>
    <w:rsid w:val="00D85331"/>
    <w:rsid w:val="00D86340"/>
    <w:rsid w:val="00D92C21"/>
    <w:rsid w:val="00D93DB7"/>
    <w:rsid w:val="00D94B06"/>
    <w:rsid w:val="00D97166"/>
    <w:rsid w:val="00DA03C7"/>
    <w:rsid w:val="00DA2C6F"/>
    <w:rsid w:val="00DA473F"/>
    <w:rsid w:val="00DA47E2"/>
    <w:rsid w:val="00DA4A8C"/>
    <w:rsid w:val="00DA59B6"/>
    <w:rsid w:val="00DA6329"/>
    <w:rsid w:val="00DA76AA"/>
    <w:rsid w:val="00DB011F"/>
    <w:rsid w:val="00DB72D3"/>
    <w:rsid w:val="00DC2CCD"/>
    <w:rsid w:val="00DC6AE0"/>
    <w:rsid w:val="00DD10EB"/>
    <w:rsid w:val="00DD1BAA"/>
    <w:rsid w:val="00DD3E28"/>
    <w:rsid w:val="00DD6F51"/>
    <w:rsid w:val="00DD77F6"/>
    <w:rsid w:val="00DE1D39"/>
    <w:rsid w:val="00DE2537"/>
    <w:rsid w:val="00DE7368"/>
    <w:rsid w:val="00DF0BBD"/>
    <w:rsid w:val="00DF6816"/>
    <w:rsid w:val="00DF6A25"/>
    <w:rsid w:val="00DF7D1C"/>
    <w:rsid w:val="00E0484A"/>
    <w:rsid w:val="00E10585"/>
    <w:rsid w:val="00E10768"/>
    <w:rsid w:val="00E1159E"/>
    <w:rsid w:val="00E11787"/>
    <w:rsid w:val="00E12C94"/>
    <w:rsid w:val="00E12DEB"/>
    <w:rsid w:val="00E1346E"/>
    <w:rsid w:val="00E148AA"/>
    <w:rsid w:val="00E1544A"/>
    <w:rsid w:val="00E16617"/>
    <w:rsid w:val="00E167EA"/>
    <w:rsid w:val="00E16BCD"/>
    <w:rsid w:val="00E17EBF"/>
    <w:rsid w:val="00E20129"/>
    <w:rsid w:val="00E209CD"/>
    <w:rsid w:val="00E22BE6"/>
    <w:rsid w:val="00E2338A"/>
    <w:rsid w:val="00E23B99"/>
    <w:rsid w:val="00E24751"/>
    <w:rsid w:val="00E25A84"/>
    <w:rsid w:val="00E2697B"/>
    <w:rsid w:val="00E27ADA"/>
    <w:rsid w:val="00E31495"/>
    <w:rsid w:val="00E34BAB"/>
    <w:rsid w:val="00E35B36"/>
    <w:rsid w:val="00E3704E"/>
    <w:rsid w:val="00E426E1"/>
    <w:rsid w:val="00E4578C"/>
    <w:rsid w:val="00E461A9"/>
    <w:rsid w:val="00E46C61"/>
    <w:rsid w:val="00E46F0C"/>
    <w:rsid w:val="00E4714D"/>
    <w:rsid w:val="00E52B48"/>
    <w:rsid w:val="00E56DE9"/>
    <w:rsid w:val="00E601AE"/>
    <w:rsid w:val="00E615DB"/>
    <w:rsid w:val="00E61904"/>
    <w:rsid w:val="00E64348"/>
    <w:rsid w:val="00E6609A"/>
    <w:rsid w:val="00E66792"/>
    <w:rsid w:val="00E721B9"/>
    <w:rsid w:val="00E72BBC"/>
    <w:rsid w:val="00E734ED"/>
    <w:rsid w:val="00E76A92"/>
    <w:rsid w:val="00E83F75"/>
    <w:rsid w:val="00E90F7C"/>
    <w:rsid w:val="00E9777D"/>
    <w:rsid w:val="00EA1909"/>
    <w:rsid w:val="00EA27CE"/>
    <w:rsid w:val="00EA5382"/>
    <w:rsid w:val="00EA6794"/>
    <w:rsid w:val="00EA76B5"/>
    <w:rsid w:val="00EA79EE"/>
    <w:rsid w:val="00EB57C5"/>
    <w:rsid w:val="00EC21EB"/>
    <w:rsid w:val="00EC34FF"/>
    <w:rsid w:val="00EC51D6"/>
    <w:rsid w:val="00EC5BC3"/>
    <w:rsid w:val="00EC5DAD"/>
    <w:rsid w:val="00ED1174"/>
    <w:rsid w:val="00ED6A48"/>
    <w:rsid w:val="00ED7F2F"/>
    <w:rsid w:val="00EE0ADA"/>
    <w:rsid w:val="00EE0DEB"/>
    <w:rsid w:val="00EE39E9"/>
    <w:rsid w:val="00EE453A"/>
    <w:rsid w:val="00EE6D8C"/>
    <w:rsid w:val="00EE7430"/>
    <w:rsid w:val="00EF0BBA"/>
    <w:rsid w:val="00EF1F79"/>
    <w:rsid w:val="00EF2182"/>
    <w:rsid w:val="00EF73CA"/>
    <w:rsid w:val="00F02607"/>
    <w:rsid w:val="00F028D1"/>
    <w:rsid w:val="00F038A2"/>
    <w:rsid w:val="00F06F88"/>
    <w:rsid w:val="00F10442"/>
    <w:rsid w:val="00F118AA"/>
    <w:rsid w:val="00F123A1"/>
    <w:rsid w:val="00F123A9"/>
    <w:rsid w:val="00F175E5"/>
    <w:rsid w:val="00F21FDF"/>
    <w:rsid w:val="00F228F7"/>
    <w:rsid w:val="00F304E5"/>
    <w:rsid w:val="00F30C94"/>
    <w:rsid w:val="00F32365"/>
    <w:rsid w:val="00F32BDA"/>
    <w:rsid w:val="00F32D6D"/>
    <w:rsid w:val="00F32F1B"/>
    <w:rsid w:val="00F33068"/>
    <w:rsid w:val="00F33317"/>
    <w:rsid w:val="00F36D34"/>
    <w:rsid w:val="00F404D0"/>
    <w:rsid w:val="00F40BB9"/>
    <w:rsid w:val="00F42F4F"/>
    <w:rsid w:val="00F43C17"/>
    <w:rsid w:val="00F462A7"/>
    <w:rsid w:val="00F46B3E"/>
    <w:rsid w:val="00F51701"/>
    <w:rsid w:val="00F5457A"/>
    <w:rsid w:val="00F545ED"/>
    <w:rsid w:val="00F5481A"/>
    <w:rsid w:val="00F57596"/>
    <w:rsid w:val="00F57B81"/>
    <w:rsid w:val="00F61CCC"/>
    <w:rsid w:val="00F61F8A"/>
    <w:rsid w:val="00F6261E"/>
    <w:rsid w:val="00F62DF7"/>
    <w:rsid w:val="00F63632"/>
    <w:rsid w:val="00F64737"/>
    <w:rsid w:val="00F670BA"/>
    <w:rsid w:val="00F71787"/>
    <w:rsid w:val="00F72867"/>
    <w:rsid w:val="00F72E01"/>
    <w:rsid w:val="00F755B1"/>
    <w:rsid w:val="00F75866"/>
    <w:rsid w:val="00F76801"/>
    <w:rsid w:val="00F76956"/>
    <w:rsid w:val="00F76F25"/>
    <w:rsid w:val="00F810D2"/>
    <w:rsid w:val="00F81790"/>
    <w:rsid w:val="00F8307C"/>
    <w:rsid w:val="00F85F26"/>
    <w:rsid w:val="00F86707"/>
    <w:rsid w:val="00F926CB"/>
    <w:rsid w:val="00F92A68"/>
    <w:rsid w:val="00F93B60"/>
    <w:rsid w:val="00F94C92"/>
    <w:rsid w:val="00F95973"/>
    <w:rsid w:val="00F966F4"/>
    <w:rsid w:val="00F969A9"/>
    <w:rsid w:val="00FA1E78"/>
    <w:rsid w:val="00FA2E90"/>
    <w:rsid w:val="00FA3268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485"/>
    <w:rsid w:val="00FD1593"/>
    <w:rsid w:val="00FD292E"/>
    <w:rsid w:val="00FD5821"/>
    <w:rsid w:val="00FD696B"/>
    <w:rsid w:val="00FD7B98"/>
    <w:rsid w:val="00FE0786"/>
    <w:rsid w:val="00FE1A07"/>
    <w:rsid w:val="00FE1BE6"/>
    <w:rsid w:val="00FE26F5"/>
    <w:rsid w:val="00FE2D25"/>
    <w:rsid w:val="00FF2C54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1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0">
    <w:name w:val="Основен текст1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C86E6C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character" w:customStyle="1" w:styleId="WW8Num16z1">
    <w:name w:val="WW8Num16z1"/>
    <w:rsid w:val="009F3A4E"/>
    <w:rPr>
      <w:rFonts w:ascii="Times New Roman" w:eastAsia="Times New Roman" w:hAnsi="Times New Roman" w:cs="Times New Roman"/>
    </w:rPr>
  </w:style>
  <w:style w:type="paragraph" w:customStyle="1" w:styleId="11">
    <w:name w:val="Знак Знак11"/>
    <w:basedOn w:val="Normal"/>
    <w:rsid w:val="00DE2537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Char91">
    <w:name w:val="Char Char91"/>
    <w:basedOn w:val="Normal"/>
    <w:rsid w:val="003E490E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35A01"/>
    <w:pPr>
      <w:ind w:left="720"/>
      <w:contextualSpacing/>
    </w:pPr>
  </w:style>
  <w:style w:type="paragraph" w:customStyle="1" w:styleId="Char1">
    <w:name w:val="Char1"/>
    <w:basedOn w:val="Normal"/>
    <w:rsid w:val="001F652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0CF-EF13-41D2-8CD3-F5770E9A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5607</Words>
  <Characters>31964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37497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4</cp:revision>
  <cp:lastPrinted>2015-04-16T12:48:00Z</cp:lastPrinted>
  <dcterms:created xsi:type="dcterms:W3CDTF">2015-12-30T09:25:00Z</dcterms:created>
  <dcterms:modified xsi:type="dcterms:W3CDTF">2016-01-05T09:20:00Z</dcterms:modified>
</cp:coreProperties>
</file>